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docProps/custom.xml" ContentType="application/vnd.openxmlformats-officedocument.custom-propertie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4B91" w:rsidRPr="00DE613A" w:rsidRDefault="00461695" w:rsidP="000041FC">
      <w:pPr>
        <w:pStyle w:val="Heading1"/>
        <w:rPr>
          <w:lang w:val="es-PR"/>
        </w:rPr>
      </w:pPr>
      <w:r w:rsidRPr="00DE613A">
        <w:rPr>
          <w:lang w:val="es-PR"/>
        </w:rPr>
        <w:t>Actividades para Enseñar Claves de Contexto</w:t>
      </w:r>
    </w:p>
    <w:p w:rsidR="00881376" w:rsidRPr="001114EE" w:rsidRDefault="00881376" w:rsidP="000041FC">
      <w:pPr>
        <w:pStyle w:val="Heading2"/>
        <w:rPr>
          <w:i/>
        </w:rPr>
      </w:pPr>
      <w:proofErr w:type="spellStart"/>
      <w:r w:rsidRPr="001114EE">
        <w:t>Actividad</w:t>
      </w:r>
      <w:proofErr w:type="spellEnd"/>
      <w:r w:rsidRPr="001114EE">
        <w:t xml:space="preserve"> 1: </w:t>
      </w:r>
      <w:proofErr w:type="spellStart"/>
      <w:r w:rsidRPr="001114EE">
        <w:t>Pistas</w:t>
      </w:r>
      <w:proofErr w:type="spellEnd"/>
    </w:p>
    <w:p w:rsidR="00881376" w:rsidRPr="000041FC" w:rsidRDefault="00881376" w:rsidP="000041FC">
      <w:pPr>
        <w:pStyle w:val="ListParagraph"/>
        <w:spacing w:after="120"/>
        <w:ind w:left="360"/>
        <w:rPr>
          <w:sz w:val="22"/>
          <w:szCs w:val="22"/>
          <w:lang w:val="es-PR"/>
        </w:rPr>
      </w:pPr>
      <w:r w:rsidRPr="000041FC">
        <w:rPr>
          <w:sz w:val="22"/>
          <w:szCs w:val="22"/>
          <w:lang w:val="es-PR"/>
        </w:rPr>
        <w:t>El maestro leerá un texto de misterio (</w:t>
      </w:r>
      <w:r w:rsidR="00BF2A88">
        <w:rPr>
          <w:sz w:val="22"/>
          <w:szCs w:val="22"/>
          <w:lang w:val="es-PR"/>
        </w:rPr>
        <w:t>e</w:t>
      </w:r>
      <w:r w:rsidRPr="000041FC">
        <w:rPr>
          <w:sz w:val="22"/>
          <w:szCs w:val="22"/>
          <w:lang w:val="es-PR"/>
        </w:rPr>
        <w:t>j. La Señorita Nelson ha desaparecido). Preguntará cómo el misterio fue resuelto (</w:t>
      </w:r>
      <w:r w:rsidR="00D4630C" w:rsidRPr="000041FC">
        <w:rPr>
          <w:sz w:val="22"/>
          <w:szCs w:val="22"/>
          <w:lang w:val="es-PR"/>
        </w:rPr>
        <w:t>utilizando</w:t>
      </w:r>
      <w:r w:rsidR="00BC5F00">
        <w:rPr>
          <w:sz w:val="22"/>
          <w:szCs w:val="22"/>
          <w:lang w:val="es-PR"/>
        </w:rPr>
        <w:t xml:space="preserve"> pistas).  Le </w:t>
      </w:r>
      <w:r w:rsidRPr="000041FC">
        <w:rPr>
          <w:sz w:val="22"/>
          <w:szCs w:val="22"/>
          <w:lang w:val="es-PR"/>
        </w:rPr>
        <w:t xml:space="preserve"> explicará que así </w:t>
      </w:r>
      <w:r w:rsidRPr="000041FC">
        <w:rPr>
          <w:rFonts w:cs="Courier New"/>
          <w:sz w:val="22"/>
          <w:szCs w:val="22"/>
          <w:lang w:val="es-PR"/>
        </w:rPr>
        <w:t>como los criminales dejan pistas después de robar un banco o cometer un crimen, los escritores nos dejan pistas que podemos seguir para descifrar el significado de las palabras</w:t>
      </w:r>
      <w:r w:rsidR="00BF2A88">
        <w:rPr>
          <w:rFonts w:cs="Courier New"/>
          <w:sz w:val="22"/>
          <w:szCs w:val="22"/>
          <w:lang w:val="es-PR"/>
        </w:rPr>
        <w:t>.</w:t>
      </w:r>
      <w:r w:rsidRPr="000041FC">
        <w:rPr>
          <w:rFonts w:cs="Courier New"/>
          <w:sz w:val="22"/>
          <w:szCs w:val="22"/>
          <w:lang w:val="es-PR"/>
        </w:rPr>
        <w:t xml:space="preserve"> </w:t>
      </w:r>
    </w:p>
    <w:p w:rsidR="00881376" w:rsidRPr="000041FC" w:rsidRDefault="00881376" w:rsidP="000041FC">
      <w:pPr>
        <w:pStyle w:val="ListParagraph"/>
        <w:spacing w:after="120"/>
        <w:ind w:left="360"/>
        <w:rPr>
          <w:sz w:val="22"/>
          <w:szCs w:val="22"/>
          <w:lang w:val="es-PR"/>
        </w:rPr>
      </w:pPr>
      <w:r w:rsidRPr="000041FC">
        <w:rPr>
          <w:rFonts w:cs="Courier New"/>
          <w:sz w:val="22"/>
          <w:szCs w:val="22"/>
          <w:lang w:val="es-PR"/>
        </w:rPr>
        <w:t>Explicar</w:t>
      </w:r>
      <w:r w:rsidRPr="000041FC">
        <w:rPr>
          <w:rFonts w:asciiTheme="minorHAnsi" w:hAnsiTheme="minorHAnsi" w:cs="Courier New"/>
          <w:sz w:val="22"/>
          <w:szCs w:val="22"/>
          <w:lang w:val="es-PR"/>
        </w:rPr>
        <w:t>á</w:t>
      </w:r>
      <w:r w:rsidRPr="000041FC">
        <w:rPr>
          <w:rFonts w:cs="Courier New"/>
          <w:sz w:val="22"/>
          <w:szCs w:val="22"/>
          <w:lang w:val="es-PR"/>
        </w:rPr>
        <w:t xml:space="preserve"> que los escritores a menudo utilizan palabras o frases para ayudarnos a comprender el significado de una palabra nueva o desconocida. Estas palabras se llaman “Pistas o claves de contexto”. Estas pistas se encuentran alrededor de las palabras difíciles o desconocidas.  Si aprendemos a reconocer esas pistas podremos encontrar el significado de las palabras</w:t>
      </w:r>
      <w:r w:rsidRPr="000041FC">
        <w:rPr>
          <w:rFonts w:asciiTheme="minorHAnsi" w:hAnsiTheme="minorHAnsi" w:cs="Courier New"/>
          <w:sz w:val="22"/>
          <w:szCs w:val="22"/>
          <w:lang w:val="es-PR"/>
        </w:rPr>
        <w:t>.</w:t>
      </w:r>
    </w:p>
    <w:p w:rsidR="00881376" w:rsidRPr="000041FC" w:rsidRDefault="00881376" w:rsidP="000041FC">
      <w:pPr>
        <w:pStyle w:val="ListParagraph"/>
        <w:spacing w:after="120"/>
        <w:ind w:left="360"/>
        <w:rPr>
          <w:sz w:val="22"/>
          <w:szCs w:val="22"/>
          <w:lang w:val="es-PR"/>
        </w:rPr>
      </w:pPr>
      <w:r w:rsidRPr="000041FC">
        <w:rPr>
          <w:sz w:val="22"/>
          <w:szCs w:val="22"/>
          <w:lang w:val="es-PR"/>
        </w:rPr>
        <w:t xml:space="preserve">Dará un ejemplo: “El sombrero era rojo, amarillo y malva” ¿Qué quiere decir </w:t>
      </w:r>
      <w:r w:rsidRPr="000041FC">
        <w:rPr>
          <w:i/>
          <w:sz w:val="22"/>
          <w:szCs w:val="22"/>
          <w:lang w:val="es-PR"/>
        </w:rPr>
        <w:t xml:space="preserve">malva? </w:t>
      </w:r>
      <w:r w:rsidR="001114EE" w:rsidRPr="000041FC">
        <w:rPr>
          <w:i/>
          <w:sz w:val="22"/>
          <w:szCs w:val="22"/>
          <w:lang w:val="es-PR"/>
        </w:rPr>
        <w:t>¿</w:t>
      </w:r>
      <w:r w:rsidR="001114EE" w:rsidRPr="000041FC">
        <w:rPr>
          <w:sz w:val="22"/>
          <w:szCs w:val="22"/>
          <w:lang w:val="es-PR"/>
        </w:rPr>
        <w:t>Cuáles</w:t>
      </w:r>
      <w:r w:rsidRPr="000041FC">
        <w:rPr>
          <w:sz w:val="22"/>
          <w:szCs w:val="22"/>
          <w:lang w:val="es-PR"/>
        </w:rPr>
        <w:t xml:space="preserve"> son las pistas? (rojo y amarillo son colores que conocen ya). Así que se supone que </w:t>
      </w:r>
      <w:r w:rsidRPr="000041FC">
        <w:rPr>
          <w:i/>
          <w:sz w:val="22"/>
          <w:szCs w:val="22"/>
          <w:lang w:val="es-PR"/>
        </w:rPr>
        <w:t>malva</w:t>
      </w:r>
      <w:r w:rsidRPr="000041FC">
        <w:rPr>
          <w:sz w:val="22"/>
          <w:szCs w:val="22"/>
          <w:lang w:val="es-PR"/>
        </w:rPr>
        <w:t xml:space="preserve"> es también un color. Seguirá con otros ejemplos incluyendo los que son apoyados por ilustraciones (</w:t>
      </w:r>
      <w:r w:rsidR="00F37CDD">
        <w:rPr>
          <w:sz w:val="22"/>
          <w:szCs w:val="22"/>
          <w:lang w:val="es-PR"/>
        </w:rPr>
        <w:t>e</w:t>
      </w:r>
      <w:r w:rsidRPr="000041FC">
        <w:rPr>
          <w:sz w:val="22"/>
          <w:szCs w:val="22"/>
          <w:lang w:val="es-PR"/>
        </w:rPr>
        <w:t>j.  El sombrero en la i</w:t>
      </w:r>
      <w:r w:rsidR="00D4630C" w:rsidRPr="000041FC">
        <w:rPr>
          <w:sz w:val="22"/>
          <w:szCs w:val="22"/>
          <w:lang w:val="es-PR"/>
        </w:rPr>
        <w:t>lustración tiene el color rosado</w:t>
      </w:r>
      <w:r w:rsidRPr="000041FC">
        <w:rPr>
          <w:sz w:val="22"/>
          <w:szCs w:val="22"/>
          <w:lang w:val="es-PR"/>
        </w:rPr>
        <w:t>, pero el texto dice rojo,</w:t>
      </w:r>
      <w:r w:rsidR="001114EE" w:rsidRPr="000041FC">
        <w:rPr>
          <w:sz w:val="22"/>
          <w:szCs w:val="22"/>
          <w:lang w:val="es-PR"/>
        </w:rPr>
        <w:t xml:space="preserve"> </w:t>
      </w:r>
      <w:r w:rsidRPr="000041FC">
        <w:rPr>
          <w:sz w:val="22"/>
          <w:szCs w:val="22"/>
          <w:lang w:val="es-PR"/>
        </w:rPr>
        <w:t>amarillo, y malva….Cr</w:t>
      </w:r>
      <w:r w:rsidR="00D4630C" w:rsidRPr="000041FC">
        <w:rPr>
          <w:sz w:val="22"/>
          <w:szCs w:val="22"/>
          <w:lang w:val="es-PR"/>
        </w:rPr>
        <w:t>eo que malva quiere decir rosado</w:t>
      </w:r>
      <w:r w:rsidRPr="000041FC">
        <w:rPr>
          <w:sz w:val="22"/>
          <w:szCs w:val="22"/>
          <w:lang w:val="es-PR"/>
        </w:rPr>
        <w:t>.)</w:t>
      </w:r>
    </w:p>
    <w:p w:rsidR="00881376" w:rsidRPr="000041FC" w:rsidRDefault="00881376" w:rsidP="000041FC">
      <w:pPr>
        <w:pStyle w:val="ListParagraph"/>
        <w:spacing w:after="120"/>
        <w:ind w:left="360"/>
        <w:rPr>
          <w:sz w:val="22"/>
          <w:szCs w:val="22"/>
          <w:lang w:val="es-PR"/>
        </w:rPr>
      </w:pPr>
      <w:r w:rsidRPr="000041FC">
        <w:rPr>
          <w:sz w:val="22"/>
          <w:szCs w:val="22"/>
          <w:lang w:val="es-PR"/>
        </w:rPr>
        <w:t xml:space="preserve">Dividirá la clase en grupos de dos. Cada grupo recibirá </w:t>
      </w:r>
      <w:r w:rsidR="00D4630C" w:rsidRPr="000041FC">
        <w:rPr>
          <w:sz w:val="22"/>
          <w:szCs w:val="22"/>
          <w:lang w:val="es-PR"/>
        </w:rPr>
        <w:t>un</w:t>
      </w:r>
      <w:r w:rsidR="00F37CDD">
        <w:rPr>
          <w:sz w:val="22"/>
          <w:szCs w:val="22"/>
          <w:lang w:val="es-PR"/>
        </w:rPr>
        <w:t>a</w:t>
      </w:r>
      <w:r w:rsidR="00D4630C" w:rsidRPr="000041FC">
        <w:rPr>
          <w:sz w:val="22"/>
          <w:szCs w:val="22"/>
          <w:lang w:val="es-PR"/>
        </w:rPr>
        <w:t xml:space="preserve"> lupa</w:t>
      </w:r>
      <w:r w:rsidRPr="000041FC">
        <w:rPr>
          <w:sz w:val="22"/>
          <w:szCs w:val="22"/>
          <w:lang w:val="es-PR"/>
        </w:rPr>
        <w:t xml:space="preserve"> de papel y una lámina con tres ejemplos como los que acaban de completar con el maestro. El maestro leerá cada ej</w:t>
      </w:r>
      <w:r w:rsidR="00BC5F00">
        <w:rPr>
          <w:sz w:val="22"/>
          <w:szCs w:val="22"/>
          <w:lang w:val="es-PR"/>
        </w:rPr>
        <w:t xml:space="preserve">emplo y dará tiempo para que el </w:t>
      </w:r>
      <w:r w:rsidRPr="000041FC">
        <w:rPr>
          <w:sz w:val="22"/>
          <w:szCs w:val="22"/>
          <w:lang w:val="es-PR"/>
        </w:rPr>
        <w:t xml:space="preserve"> estudiante</w:t>
      </w:r>
      <w:r w:rsidR="00BC5F00">
        <w:rPr>
          <w:sz w:val="22"/>
          <w:szCs w:val="22"/>
          <w:lang w:val="es-PR"/>
        </w:rPr>
        <w:t xml:space="preserve"> </w:t>
      </w:r>
      <w:r w:rsidRPr="000041FC">
        <w:rPr>
          <w:sz w:val="22"/>
          <w:szCs w:val="22"/>
          <w:lang w:val="es-PR"/>
        </w:rPr>
        <w:t xml:space="preserve"> trabaje</w:t>
      </w:r>
      <w:r w:rsidR="00BC5F00">
        <w:rPr>
          <w:sz w:val="22"/>
          <w:szCs w:val="22"/>
          <w:lang w:val="es-PR"/>
        </w:rPr>
        <w:t xml:space="preserve"> en  con</w:t>
      </w:r>
      <w:r w:rsidRPr="000041FC">
        <w:rPr>
          <w:sz w:val="22"/>
          <w:szCs w:val="22"/>
          <w:lang w:val="es-PR"/>
        </w:rPr>
        <w:t>junto</w:t>
      </w:r>
      <w:r w:rsidR="00BC5F00">
        <w:rPr>
          <w:sz w:val="22"/>
          <w:szCs w:val="22"/>
          <w:lang w:val="es-PR"/>
        </w:rPr>
        <w:t xml:space="preserve"> </w:t>
      </w:r>
      <w:r w:rsidRPr="000041FC">
        <w:rPr>
          <w:sz w:val="22"/>
          <w:szCs w:val="22"/>
          <w:lang w:val="es-PR"/>
        </w:rPr>
        <w:t xml:space="preserve"> para descifrar el significado de la palabra nueva y subrayen las “pistas” que les ayudaban. </w:t>
      </w:r>
    </w:p>
    <w:p w:rsidR="00881376" w:rsidRPr="000041FC" w:rsidRDefault="00BC5F00" w:rsidP="000041FC">
      <w:pPr>
        <w:pStyle w:val="ListParagraph"/>
        <w:spacing w:after="120"/>
        <w:ind w:left="360"/>
        <w:rPr>
          <w:sz w:val="22"/>
          <w:szCs w:val="22"/>
          <w:lang w:val="es-PR"/>
        </w:rPr>
      </w:pPr>
      <w:r>
        <w:rPr>
          <w:sz w:val="22"/>
          <w:szCs w:val="22"/>
          <w:lang w:val="es-PR"/>
        </w:rPr>
        <w:t xml:space="preserve">Repasará </w:t>
      </w:r>
      <w:r w:rsidR="00881376" w:rsidRPr="000041FC">
        <w:rPr>
          <w:sz w:val="22"/>
          <w:szCs w:val="22"/>
          <w:lang w:val="es-PR"/>
        </w:rPr>
        <w:t xml:space="preserve"> las respuestas </w:t>
      </w:r>
      <w:r w:rsidR="001114EE" w:rsidRPr="000041FC">
        <w:rPr>
          <w:sz w:val="22"/>
          <w:szCs w:val="22"/>
          <w:lang w:val="es-PR"/>
        </w:rPr>
        <w:t>juntas</w:t>
      </w:r>
      <w:r w:rsidR="00881376" w:rsidRPr="000041FC">
        <w:rPr>
          <w:sz w:val="22"/>
          <w:szCs w:val="22"/>
          <w:lang w:val="es-PR"/>
        </w:rPr>
        <w:t>, enfatizando sus estrategias de descifrar el significado de la nueva palabra.</w:t>
      </w:r>
    </w:p>
    <w:p w:rsidR="00534B91" w:rsidRPr="00DE613A" w:rsidRDefault="00881376" w:rsidP="000041FC">
      <w:pPr>
        <w:pStyle w:val="Heading2"/>
        <w:rPr>
          <w:lang w:val="es-PR"/>
        </w:rPr>
      </w:pPr>
      <w:r w:rsidRPr="00DE613A">
        <w:rPr>
          <w:lang w:val="es-PR"/>
        </w:rPr>
        <w:t>Actividad 2</w:t>
      </w:r>
      <w:r w:rsidR="00534B91" w:rsidRPr="00DE613A">
        <w:rPr>
          <w:lang w:val="es-PR"/>
        </w:rPr>
        <w:t>: Pistas de la Estructura</w:t>
      </w:r>
    </w:p>
    <w:p w:rsidR="00E51FC6" w:rsidRPr="000041FC" w:rsidRDefault="00E51FC6" w:rsidP="00534B91">
      <w:pPr>
        <w:spacing w:after="0"/>
        <w:ind w:left="360"/>
        <w:rPr>
          <w:i/>
          <w:sz w:val="22"/>
          <w:szCs w:val="22"/>
          <w:lang w:val="es-PR"/>
        </w:rPr>
      </w:pPr>
      <w:r w:rsidRPr="000041FC">
        <w:rPr>
          <w:sz w:val="22"/>
          <w:szCs w:val="22"/>
          <w:lang w:val="es-PR"/>
        </w:rPr>
        <w:t xml:space="preserve">El maestro explicará lo que son </w:t>
      </w:r>
      <w:r w:rsidRPr="000041FC">
        <w:rPr>
          <w:i/>
          <w:sz w:val="22"/>
          <w:szCs w:val="22"/>
          <w:lang w:val="es-PR"/>
        </w:rPr>
        <w:t>pistas de la estructura</w:t>
      </w:r>
      <w:r w:rsidRPr="000041FC">
        <w:rPr>
          <w:sz w:val="22"/>
          <w:szCs w:val="22"/>
          <w:lang w:val="es-PR"/>
        </w:rPr>
        <w:t>, y que es cuando escuchan la oración mientras la lean en voz alta para pensar en si suena correcta o no. Leerá un texto, sustituyendo una palabra incorrecta por una correcta (puede ser con una letra diferente a la palabra correcta, singular</w:t>
      </w:r>
      <w:r w:rsidR="00F37CDD">
        <w:rPr>
          <w:sz w:val="22"/>
          <w:szCs w:val="22"/>
          <w:lang w:val="es-PR"/>
        </w:rPr>
        <w:t xml:space="preserve">, </w:t>
      </w:r>
      <w:r w:rsidRPr="000041FC">
        <w:rPr>
          <w:sz w:val="22"/>
          <w:szCs w:val="22"/>
          <w:lang w:val="es-PR"/>
        </w:rPr>
        <w:t>plural)</w:t>
      </w:r>
      <w:r w:rsidR="00F37CDD">
        <w:rPr>
          <w:sz w:val="22"/>
          <w:szCs w:val="22"/>
          <w:lang w:val="es-PR"/>
        </w:rPr>
        <w:t>.</w:t>
      </w:r>
      <w:r w:rsidRPr="000041FC">
        <w:rPr>
          <w:sz w:val="22"/>
          <w:szCs w:val="22"/>
          <w:lang w:val="es-PR"/>
        </w:rPr>
        <w:t xml:space="preserve"> Pensará en voz alta sobre lo que no suena bien y pensará en lo que tendría sentido. Leerá la oración de nuevo. Repetirá 3 o 4 veces durante la lectura del texto sin terminarlo. Repasará la estrategia preguntando, ¿Cómo sabía </w:t>
      </w:r>
      <w:r w:rsidR="00F37CDD" w:rsidRPr="000041FC">
        <w:rPr>
          <w:sz w:val="22"/>
          <w:szCs w:val="22"/>
          <w:lang w:val="es-PR"/>
        </w:rPr>
        <w:t>cuándo</w:t>
      </w:r>
      <w:r w:rsidRPr="000041FC">
        <w:rPr>
          <w:sz w:val="22"/>
          <w:szCs w:val="22"/>
          <w:lang w:val="es-PR"/>
        </w:rPr>
        <w:t xml:space="preserve"> no leí la palabra correcta? (Lo leyó en voz alta y pensaba en si sonaba bien y tenía sentido). Seguirá leyendo el </w:t>
      </w:r>
      <w:r w:rsidR="00BC5F00">
        <w:rPr>
          <w:sz w:val="22"/>
          <w:szCs w:val="22"/>
          <w:lang w:val="es-PR"/>
        </w:rPr>
        <w:t xml:space="preserve">texto, haciendo más errores. El estudiante  indicará </w:t>
      </w:r>
      <w:r w:rsidRPr="000041FC">
        <w:rPr>
          <w:sz w:val="22"/>
          <w:szCs w:val="22"/>
          <w:lang w:val="es-PR"/>
        </w:rPr>
        <w:t xml:space="preserve"> los</w:t>
      </w:r>
      <w:r w:rsidR="00BC5F00">
        <w:rPr>
          <w:sz w:val="22"/>
          <w:szCs w:val="22"/>
          <w:lang w:val="es-PR"/>
        </w:rPr>
        <w:t xml:space="preserve"> errores alzando  la mano. Debe </w:t>
      </w:r>
      <w:r w:rsidRPr="000041FC">
        <w:rPr>
          <w:sz w:val="22"/>
          <w:szCs w:val="22"/>
          <w:lang w:val="es-PR"/>
        </w:rPr>
        <w:t xml:space="preserve"> ayudar al maestro a corregirlo. </w:t>
      </w:r>
    </w:p>
    <w:p w:rsidR="00E51FC6" w:rsidRPr="000041FC" w:rsidRDefault="005711D1" w:rsidP="00DE613A">
      <w:pPr>
        <w:ind w:left="360"/>
        <w:rPr>
          <w:sz w:val="22"/>
          <w:szCs w:val="22"/>
          <w:lang w:val="es-PR"/>
        </w:rPr>
      </w:pPr>
      <w:hyperlink r:id="rId12" w:history="1">
        <w:r w:rsidR="00E51FC6" w:rsidRPr="000041FC">
          <w:rPr>
            <w:rStyle w:val="Hyperlink"/>
            <w:sz w:val="22"/>
            <w:szCs w:val="22"/>
            <w:lang w:val="es-PR"/>
          </w:rPr>
          <w:t>http://www.readworks.org/lessons/grade1/vocabulary-context/lesson-2</w:t>
        </w:r>
      </w:hyperlink>
    </w:p>
    <w:p w:rsidR="00534B91" w:rsidRPr="00DE613A" w:rsidRDefault="00534B91" w:rsidP="000041FC">
      <w:pPr>
        <w:pStyle w:val="Heading2"/>
        <w:rPr>
          <w:lang w:val="es-PR"/>
        </w:rPr>
      </w:pPr>
      <w:r w:rsidRPr="00DE613A">
        <w:rPr>
          <w:lang w:val="es-PR"/>
        </w:rPr>
        <w:t xml:space="preserve">Actividad </w:t>
      </w:r>
      <w:r w:rsidR="00881376" w:rsidRPr="00DE613A">
        <w:rPr>
          <w:lang w:val="es-PR"/>
        </w:rPr>
        <w:t>3</w:t>
      </w:r>
      <w:r w:rsidR="001114EE" w:rsidRPr="00DE613A">
        <w:rPr>
          <w:lang w:val="es-PR"/>
        </w:rPr>
        <w:t>: Nuevo</w:t>
      </w:r>
      <w:r w:rsidRPr="00DE613A">
        <w:rPr>
          <w:lang w:val="es-PR"/>
        </w:rPr>
        <w:t xml:space="preserve"> Vocabulario</w:t>
      </w:r>
    </w:p>
    <w:p w:rsidR="00E51FC6" w:rsidRPr="000041FC" w:rsidRDefault="00E51FC6" w:rsidP="00F95D5A">
      <w:pPr>
        <w:spacing w:after="0"/>
        <w:ind w:left="360"/>
        <w:rPr>
          <w:rFonts w:asciiTheme="minorHAnsi" w:hAnsiTheme="minorHAnsi" w:cstheme="minorHAnsi"/>
          <w:sz w:val="22"/>
          <w:szCs w:val="22"/>
          <w:lang w:val="es-PR"/>
        </w:rPr>
      </w:pPr>
      <w:r w:rsidRPr="000041FC">
        <w:rPr>
          <w:rFonts w:asciiTheme="minorHAnsi" w:hAnsiTheme="minorHAnsi" w:cstheme="minorHAnsi"/>
          <w:sz w:val="22"/>
          <w:szCs w:val="22"/>
          <w:lang w:val="es-PR"/>
        </w:rPr>
        <w:t>El maestro explicará que a veces cuando está leyendo, hay palabras de vocabulario nuevas. Es importante pausar y pensar en qué podría significar utilizando las claves del contexto. Presentará un ejemplo de un texto</w:t>
      </w:r>
      <w:r w:rsidRPr="00A154C0">
        <w:rPr>
          <w:rFonts w:asciiTheme="minorHAnsi" w:hAnsiTheme="minorHAnsi" w:cstheme="minorHAnsi"/>
          <w:sz w:val="22"/>
          <w:szCs w:val="22"/>
          <w:lang w:val="es-PR"/>
        </w:rPr>
        <w:t xml:space="preserve"> </w:t>
      </w:r>
      <w:r w:rsidR="00A154C0" w:rsidRPr="00A154C0">
        <w:rPr>
          <w:rStyle w:val="apple-style-span"/>
          <w:rFonts w:asciiTheme="minorHAnsi" w:hAnsiTheme="minorHAnsi" w:cstheme="minorHAnsi"/>
          <w:sz w:val="22"/>
          <w:szCs w:val="22"/>
          <w:shd w:val="clear" w:color="auto" w:fill="FFFFFF"/>
          <w:lang w:val="es-PR"/>
        </w:rPr>
        <w:t>(</w:t>
      </w:r>
      <w:r w:rsidR="00F37CDD">
        <w:rPr>
          <w:rStyle w:val="apple-style-span"/>
          <w:rFonts w:asciiTheme="minorHAnsi" w:hAnsiTheme="minorHAnsi" w:cstheme="minorHAnsi"/>
          <w:sz w:val="22"/>
          <w:szCs w:val="22"/>
          <w:shd w:val="clear" w:color="auto" w:fill="FFFFFF"/>
          <w:lang w:val="es-PR"/>
        </w:rPr>
        <w:t>ej.</w:t>
      </w:r>
      <w:r w:rsidR="00A71EA7" w:rsidRPr="00A154C0">
        <w:rPr>
          <w:rStyle w:val="apple-style-span"/>
          <w:rFonts w:asciiTheme="minorHAnsi" w:hAnsiTheme="minorHAnsi" w:cstheme="minorHAnsi"/>
          <w:sz w:val="22"/>
          <w:szCs w:val="22"/>
          <w:shd w:val="clear" w:color="auto" w:fill="FFFFFF"/>
          <w:lang w:val="es-PR"/>
        </w:rPr>
        <w:t xml:space="preserve"> </w:t>
      </w:r>
      <w:r w:rsidR="001114EE" w:rsidRPr="00A154C0">
        <w:rPr>
          <w:rStyle w:val="apple-style-span"/>
          <w:rFonts w:asciiTheme="minorHAnsi" w:hAnsiTheme="minorHAnsi" w:cstheme="minorHAnsi"/>
          <w:sz w:val="22"/>
          <w:szCs w:val="22"/>
          <w:shd w:val="clear" w:color="auto" w:fill="FFFFFF"/>
          <w:lang w:val="es-PR"/>
        </w:rPr>
        <w:t>Cuento: Los tres osos según se lo</w:t>
      </w:r>
      <w:r w:rsidR="00A154C0" w:rsidRPr="00A154C0">
        <w:rPr>
          <w:rStyle w:val="apple-style-span"/>
          <w:rFonts w:asciiTheme="minorHAnsi" w:hAnsiTheme="minorHAnsi" w:cstheme="minorHAnsi"/>
          <w:sz w:val="22"/>
          <w:szCs w:val="22"/>
          <w:shd w:val="clear" w:color="auto" w:fill="FFFFFF"/>
          <w:lang w:val="es-PR"/>
        </w:rPr>
        <w:t xml:space="preserve"> contaron a Ana. Libro Huellas</w:t>
      </w:r>
      <w:r w:rsidR="00A154C0">
        <w:rPr>
          <w:rStyle w:val="apple-style-span"/>
          <w:rFonts w:asciiTheme="minorHAnsi" w:hAnsiTheme="minorHAnsi" w:cstheme="minorHAnsi"/>
          <w:sz w:val="22"/>
          <w:szCs w:val="22"/>
          <w:shd w:val="clear" w:color="auto" w:fill="FFFFFF"/>
          <w:lang w:val="es-PR"/>
        </w:rPr>
        <w:t>.</w:t>
      </w:r>
      <w:r w:rsidR="00A71EA7" w:rsidRPr="00A154C0">
        <w:rPr>
          <w:rStyle w:val="apple-style-span"/>
          <w:rFonts w:asciiTheme="minorHAnsi" w:hAnsiTheme="minorHAnsi" w:cstheme="minorHAnsi"/>
          <w:sz w:val="22"/>
          <w:szCs w:val="22"/>
          <w:shd w:val="clear" w:color="auto" w:fill="FFFFFF"/>
          <w:lang w:val="es-PR"/>
        </w:rPr>
        <w:t>)</w:t>
      </w:r>
      <w:r w:rsidR="00A154C0" w:rsidRPr="00A154C0">
        <w:rPr>
          <w:rStyle w:val="apple-style-span"/>
          <w:rFonts w:asciiTheme="minorHAnsi" w:hAnsiTheme="minorHAnsi" w:cstheme="minorHAnsi"/>
          <w:sz w:val="22"/>
          <w:szCs w:val="22"/>
          <w:shd w:val="clear" w:color="auto" w:fill="FFFFFF"/>
          <w:lang w:val="es-PR"/>
        </w:rPr>
        <w:t xml:space="preserve"> </w:t>
      </w:r>
      <w:r w:rsidRPr="000041FC">
        <w:rPr>
          <w:rStyle w:val="apple-style-span"/>
          <w:rFonts w:asciiTheme="minorHAnsi" w:hAnsiTheme="minorHAnsi" w:cstheme="minorHAnsi"/>
          <w:sz w:val="22"/>
          <w:szCs w:val="22"/>
          <w:shd w:val="clear" w:color="auto" w:fill="FFFFFF"/>
          <w:lang w:val="es-PR"/>
        </w:rPr>
        <w:t>Seguirá le</w:t>
      </w:r>
      <w:r w:rsidR="00BC5F00">
        <w:rPr>
          <w:rStyle w:val="apple-style-span"/>
          <w:rFonts w:asciiTheme="minorHAnsi" w:hAnsiTheme="minorHAnsi" w:cstheme="minorHAnsi"/>
          <w:sz w:val="22"/>
          <w:szCs w:val="22"/>
          <w:shd w:val="clear" w:color="auto" w:fill="FFFFFF"/>
          <w:lang w:val="es-PR"/>
        </w:rPr>
        <w:t xml:space="preserve">yendo, dando oportunidad  al </w:t>
      </w:r>
      <w:r w:rsidRPr="000041FC">
        <w:rPr>
          <w:rStyle w:val="apple-style-span"/>
          <w:rFonts w:asciiTheme="minorHAnsi" w:hAnsiTheme="minorHAnsi" w:cstheme="minorHAnsi"/>
          <w:sz w:val="22"/>
          <w:szCs w:val="22"/>
          <w:shd w:val="clear" w:color="auto" w:fill="FFFFFF"/>
          <w:lang w:val="es-PR"/>
        </w:rPr>
        <w:t xml:space="preserve"> estudiante</w:t>
      </w:r>
      <w:r w:rsidR="00BC5F00">
        <w:rPr>
          <w:rStyle w:val="apple-style-span"/>
          <w:rFonts w:asciiTheme="minorHAnsi" w:hAnsiTheme="minorHAnsi" w:cstheme="minorHAnsi"/>
          <w:sz w:val="22"/>
          <w:szCs w:val="22"/>
          <w:shd w:val="clear" w:color="auto" w:fill="FFFFFF"/>
          <w:lang w:val="es-PR"/>
        </w:rPr>
        <w:t xml:space="preserve"> </w:t>
      </w:r>
      <w:bookmarkStart w:id="0" w:name="_GoBack"/>
      <w:bookmarkEnd w:id="0"/>
      <w:r w:rsidRPr="000041FC">
        <w:rPr>
          <w:rStyle w:val="apple-style-span"/>
          <w:rFonts w:asciiTheme="minorHAnsi" w:hAnsiTheme="minorHAnsi" w:cstheme="minorHAnsi"/>
          <w:sz w:val="22"/>
          <w:szCs w:val="22"/>
          <w:shd w:val="clear" w:color="auto" w:fill="FFFFFF"/>
          <w:lang w:val="es-PR"/>
        </w:rPr>
        <w:t xml:space="preserve"> a descifrar el significado de otras palabras o grupos de </w:t>
      </w:r>
      <w:r w:rsidRPr="000041FC">
        <w:rPr>
          <w:rStyle w:val="apple-style-span"/>
          <w:rFonts w:asciiTheme="minorHAnsi" w:hAnsiTheme="minorHAnsi" w:cstheme="minorHAnsi"/>
          <w:sz w:val="22"/>
          <w:szCs w:val="22"/>
          <w:shd w:val="clear" w:color="auto" w:fill="FFFFFF"/>
          <w:lang w:val="es-PR"/>
        </w:rPr>
        <w:lastRenderedPageBreak/>
        <w:t>palabras según las claves de contexto.</w:t>
      </w:r>
      <w:r w:rsidR="00F95D5A">
        <w:rPr>
          <w:rStyle w:val="apple-style-span"/>
          <w:rFonts w:asciiTheme="minorHAnsi" w:hAnsiTheme="minorHAnsi" w:cstheme="minorHAnsi"/>
          <w:sz w:val="22"/>
          <w:szCs w:val="22"/>
          <w:shd w:val="clear" w:color="auto" w:fill="FFFFFF"/>
          <w:lang w:val="es-PR"/>
        </w:rPr>
        <w:t xml:space="preserve"> </w:t>
      </w:r>
      <w:hyperlink r:id="rId13" w:history="1">
        <w:r w:rsidRPr="000041FC">
          <w:rPr>
            <w:rStyle w:val="Hyperlink"/>
            <w:rFonts w:asciiTheme="minorHAnsi" w:hAnsiTheme="minorHAnsi" w:cstheme="minorHAnsi"/>
            <w:sz w:val="22"/>
            <w:szCs w:val="22"/>
            <w:lang w:val="es-PR"/>
          </w:rPr>
          <w:t>http://www.readworks.org/lessons/grade1/vocabulary-context/lesson-3</w:t>
        </w:r>
      </w:hyperlink>
    </w:p>
    <w:p w:rsidR="00534B91" w:rsidRPr="00DE613A" w:rsidRDefault="00881376" w:rsidP="000041FC">
      <w:pPr>
        <w:pStyle w:val="Heading2"/>
        <w:rPr>
          <w:lang w:val="es-PR"/>
        </w:rPr>
      </w:pPr>
      <w:r w:rsidRPr="00DE613A">
        <w:rPr>
          <w:lang w:val="es-PR"/>
        </w:rPr>
        <w:t>Actividad 4</w:t>
      </w:r>
      <w:r w:rsidR="00534B91" w:rsidRPr="00DE613A">
        <w:rPr>
          <w:lang w:val="es-PR"/>
        </w:rPr>
        <w:t>: Señales visuales y de significado</w:t>
      </w:r>
    </w:p>
    <w:p w:rsidR="00534B91" w:rsidRPr="000041FC" w:rsidRDefault="00D4630C" w:rsidP="000041FC">
      <w:pPr>
        <w:pStyle w:val="ListParagraph"/>
        <w:numPr>
          <w:ilvl w:val="0"/>
          <w:numId w:val="6"/>
        </w:numPr>
        <w:spacing w:after="120"/>
        <w:ind w:left="360"/>
        <w:rPr>
          <w:sz w:val="22"/>
          <w:szCs w:val="22"/>
          <w:lang w:val="es-PR"/>
        </w:rPr>
      </w:pPr>
      <w:r w:rsidRPr="000041FC">
        <w:rPr>
          <w:sz w:val="22"/>
          <w:szCs w:val="22"/>
          <w:lang w:val="es-PR"/>
        </w:rPr>
        <w:t>Para enseñar cuáles son las</w:t>
      </w:r>
      <w:r w:rsidR="00534B91" w:rsidRPr="000041FC">
        <w:rPr>
          <w:sz w:val="22"/>
          <w:szCs w:val="22"/>
          <w:lang w:val="es-PR"/>
        </w:rPr>
        <w:t xml:space="preserve"> s</w:t>
      </w:r>
      <w:r w:rsidR="00E51FC6" w:rsidRPr="000041FC">
        <w:rPr>
          <w:sz w:val="22"/>
          <w:szCs w:val="22"/>
          <w:lang w:val="es-PR"/>
        </w:rPr>
        <w:t>eñales visuales y de significado</w:t>
      </w:r>
      <w:r w:rsidR="0016796D" w:rsidRPr="000041FC">
        <w:rPr>
          <w:sz w:val="22"/>
          <w:szCs w:val="22"/>
          <w:lang w:val="es-PR"/>
        </w:rPr>
        <w:t xml:space="preserve"> </w:t>
      </w:r>
      <w:r w:rsidR="00534B91" w:rsidRPr="000041FC">
        <w:rPr>
          <w:sz w:val="22"/>
          <w:szCs w:val="22"/>
          <w:lang w:val="es-PR"/>
        </w:rPr>
        <w:t xml:space="preserve"> el maestro </w:t>
      </w:r>
      <w:r w:rsidR="00E51FC6" w:rsidRPr="000041FC">
        <w:rPr>
          <w:sz w:val="22"/>
          <w:szCs w:val="22"/>
          <w:lang w:val="es-PR"/>
        </w:rPr>
        <w:t>escoger</w:t>
      </w:r>
      <w:r w:rsidR="00534B91" w:rsidRPr="000041FC">
        <w:rPr>
          <w:sz w:val="22"/>
          <w:szCs w:val="22"/>
          <w:lang w:val="es-PR"/>
        </w:rPr>
        <w:t>á</w:t>
      </w:r>
      <w:r w:rsidR="00E51FC6" w:rsidRPr="000041FC">
        <w:rPr>
          <w:sz w:val="22"/>
          <w:szCs w:val="22"/>
          <w:lang w:val="es-PR"/>
        </w:rPr>
        <w:t xml:space="preserve"> un libro gran</w:t>
      </w:r>
      <w:r w:rsidR="00881376" w:rsidRPr="000041FC">
        <w:rPr>
          <w:sz w:val="22"/>
          <w:szCs w:val="22"/>
          <w:lang w:val="es-PR"/>
        </w:rPr>
        <w:t xml:space="preserve">de </w:t>
      </w:r>
      <w:r w:rsidR="00E51FC6" w:rsidRPr="000041FC">
        <w:rPr>
          <w:sz w:val="22"/>
          <w:szCs w:val="22"/>
          <w:lang w:val="es-PR"/>
        </w:rPr>
        <w:t>que funcione bien para demostrar las estrategias. El maestro deberá escoger de antemano los ejemplos en el texto que va a utilizar. El maestro explicará que cuando no conocemos una palabra en un texto, podemos pensar en que tendría sentido (el significado) y ver las letras para identificar la palabra (lo visual). El maestro empezará a leer el texto</w:t>
      </w:r>
      <w:r w:rsidRPr="000041FC">
        <w:rPr>
          <w:sz w:val="22"/>
          <w:szCs w:val="22"/>
          <w:lang w:val="es-PR"/>
        </w:rPr>
        <w:t xml:space="preserve"> y</w:t>
      </w:r>
      <w:r w:rsidR="00E51FC6" w:rsidRPr="000041FC">
        <w:rPr>
          <w:sz w:val="22"/>
          <w:szCs w:val="22"/>
          <w:lang w:val="es-PR"/>
        </w:rPr>
        <w:t xml:space="preserve"> hará una sustitución de significado apoyado por el texto y la </w:t>
      </w:r>
      <w:r w:rsidR="001114EE" w:rsidRPr="000041FC">
        <w:rPr>
          <w:sz w:val="22"/>
          <w:szCs w:val="22"/>
          <w:lang w:val="es-PR"/>
        </w:rPr>
        <w:t>ilustración (</w:t>
      </w:r>
      <w:r w:rsidR="00524B47">
        <w:rPr>
          <w:sz w:val="22"/>
          <w:szCs w:val="22"/>
          <w:lang w:val="es-PR"/>
        </w:rPr>
        <w:t>E</w:t>
      </w:r>
      <w:r w:rsidR="00E51FC6" w:rsidRPr="000041FC">
        <w:rPr>
          <w:sz w:val="22"/>
          <w:szCs w:val="22"/>
          <w:lang w:val="es-PR"/>
        </w:rPr>
        <w:t xml:space="preserve">j. brincar/saltar). Pensará en voz alta “La ilustración en esta página muestra…Así que la palabra que dije tiene sentido, pero si veo la primera letra, noto que esta palabra comienza con….pero la palabra que yo dije comienza con… Otra palabra </w:t>
      </w:r>
      <w:r w:rsidR="001114EE" w:rsidRPr="000041FC">
        <w:rPr>
          <w:sz w:val="22"/>
          <w:szCs w:val="22"/>
          <w:lang w:val="es-PR"/>
        </w:rPr>
        <w:t>para…</w:t>
      </w:r>
      <w:r w:rsidR="00E51FC6" w:rsidRPr="000041FC">
        <w:rPr>
          <w:sz w:val="22"/>
          <w:szCs w:val="22"/>
          <w:lang w:val="es-PR"/>
        </w:rPr>
        <w:t>. Es……Creo que la palabra correcta es….”</w:t>
      </w:r>
      <w:r w:rsidR="00534B91" w:rsidRPr="000041FC">
        <w:rPr>
          <w:sz w:val="22"/>
          <w:szCs w:val="22"/>
          <w:lang w:val="es-PR"/>
        </w:rPr>
        <w:t xml:space="preserve"> </w:t>
      </w:r>
    </w:p>
    <w:p w:rsidR="00E51FC6" w:rsidRPr="000041FC" w:rsidRDefault="00E51FC6" w:rsidP="000041FC">
      <w:pPr>
        <w:pStyle w:val="ListParagraph"/>
        <w:numPr>
          <w:ilvl w:val="0"/>
          <w:numId w:val="6"/>
        </w:numPr>
        <w:spacing w:after="120"/>
        <w:ind w:left="360"/>
        <w:rPr>
          <w:sz w:val="22"/>
          <w:szCs w:val="22"/>
          <w:lang w:val="es-PR"/>
        </w:rPr>
      </w:pPr>
      <w:r w:rsidRPr="000041FC">
        <w:rPr>
          <w:sz w:val="22"/>
          <w:szCs w:val="22"/>
          <w:lang w:val="es-PR"/>
        </w:rPr>
        <w:t>Seguirá leyendo, y esta vez sustituirá una palabra que se ve</w:t>
      </w:r>
      <w:r w:rsidR="00D4630C" w:rsidRPr="000041FC">
        <w:rPr>
          <w:sz w:val="22"/>
          <w:szCs w:val="22"/>
          <w:lang w:val="es-PR"/>
        </w:rPr>
        <w:t>a</w:t>
      </w:r>
      <w:r w:rsidRPr="000041FC">
        <w:rPr>
          <w:sz w:val="22"/>
          <w:szCs w:val="22"/>
          <w:lang w:val="es-PR"/>
        </w:rPr>
        <w:t xml:space="preserve"> casi igual que la palabra en el texto pero con un sign</w:t>
      </w:r>
      <w:r w:rsidR="00D4630C" w:rsidRPr="000041FC">
        <w:rPr>
          <w:sz w:val="22"/>
          <w:szCs w:val="22"/>
          <w:lang w:val="es-PR"/>
        </w:rPr>
        <w:t>i</w:t>
      </w:r>
      <w:r w:rsidRPr="000041FC">
        <w:rPr>
          <w:sz w:val="22"/>
          <w:szCs w:val="22"/>
          <w:lang w:val="es-PR"/>
        </w:rPr>
        <w:t>ficado diferente (</w:t>
      </w:r>
      <w:r w:rsidR="00F37CDD">
        <w:rPr>
          <w:sz w:val="22"/>
          <w:szCs w:val="22"/>
          <w:lang w:val="es-PR"/>
        </w:rPr>
        <w:t>e</w:t>
      </w:r>
      <w:r w:rsidRPr="000041FC">
        <w:rPr>
          <w:sz w:val="22"/>
          <w:szCs w:val="22"/>
          <w:lang w:val="es-PR"/>
        </w:rPr>
        <w:t>j. cara-carta). Otra vez pensará en voz alta de lo que pasó, “Esta palabra se parece a cara. Voy a leer la oración de nuevo a ver si tiene sentido (Ej. ”</w:t>
      </w:r>
      <w:r w:rsidR="0016796D" w:rsidRPr="000041FC">
        <w:rPr>
          <w:sz w:val="22"/>
          <w:szCs w:val="22"/>
          <w:lang w:val="es-PR"/>
        </w:rPr>
        <w:t>Fui</w:t>
      </w:r>
      <w:r w:rsidRPr="000041FC">
        <w:rPr>
          <w:sz w:val="22"/>
          <w:szCs w:val="22"/>
          <w:lang w:val="es-PR"/>
        </w:rPr>
        <w:t xml:space="preserve"> al correo a  enviar una cara.”</w:t>
      </w:r>
      <w:r w:rsidR="000537B1">
        <w:rPr>
          <w:sz w:val="22"/>
          <w:szCs w:val="22"/>
          <w:lang w:val="es-PR"/>
        </w:rPr>
        <w:t xml:space="preserve">) Este no tiene sentido. Debe </w:t>
      </w:r>
      <w:r w:rsidRPr="000041FC">
        <w:rPr>
          <w:sz w:val="22"/>
          <w:szCs w:val="22"/>
          <w:lang w:val="es-PR"/>
        </w:rPr>
        <w:t xml:space="preserve"> ser otra palabra que comienza con </w:t>
      </w:r>
      <w:r w:rsidR="000537B1">
        <w:rPr>
          <w:sz w:val="22"/>
          <w:szCs w:val="22"/>
          <w:lang w:val="es-PR"/>
        </w:rPr>
        <w:t>[</w:t>
      </w:r>
      <w:proofErr w:type="spellStart"/>
      <w:r w:rsidRPr="000041FC">
        <w:rPr>
          <w:i/>
          <w:sz w:val="22"/>
          <w:szCs w:val="22"/>
          <w:lang w:val="es-PR"/>
        </w:rPr>
        <w:t>ca</w:t>
      </w:r>
      <w:proofErr w:type="spellEnd"/>
      <w:r w:rsidR="000537B1" w:rsidRPr="000537B1">
        <w:rPr>
          <w:sz w:val="22"/>
          <w:szCs w:val="22"/>
          <w:lang w:val="es-PR"/>
        </w:rPr>
        <w:t>]</w:t>
      </w:r>
      <w:r w:rsidRPr="000041FC">
        <w:rPr>
          <w:i/>
          <w:sz w:val="22"/>
          <w:szCs w:val="22"/>
          <w:lang w:val="es-PR"/>
        </w:rPr>
        <w:t xml:space="preserve">. </w:t>
      </w:r>
      <w:r w:rsidRPr="000041FC">
        <w:rPr>
          <w:sz w:val="22"/>
          <w:szCs w:val="22"/>
          <w:lang w:val="es-PR"/>
        </w:rPr>
        <w:t xml:space="preserve"> Sé que uno va al correo para enviar paquetes y cartas</w:t>
      </w:r>
      <w:r w:rsidR="0016796D" w:rsidRPr="000041FC">
        <w:rPr>
          <w:sz w:val="22"/>
          <w:szCs w:val="22"/>
          <w:lang w:val="es-PR"/>
        </w:rPr>
        <w:t>.</w:t>
      </w:r>
      <w:r w:rsidRPr="000041FC">
        <w:rPr>
          <w:sz w:val="22"/>
          <w:szCs w:val="22"/>
          <w:lang w:val="es-PR"/>
        </w:rPr>
        <w:t xml:space="preserve">  Creo que la palabra es </w:t>
      </w:r>
      <w:r w:rsidRPr="000041FC">
        <w:rPr>
          <w:i/>
          <w:sz w:val="22"/>
          <w:szCs w:val="22"/>
          <w:lang w:val="es-PR"/>
        </w:rPr>
        <w:t>carta</w:t>
      </w:r>
      <w:r w:rsidRPr="000041FC">
        <w:rPr>
          <w:sz w:val="22"/>
          <w:szCs w:val="22"/>
          <w:lang w:val="es-PR"/>
        </w:rPr>
        <w:t xml:space="preserve"> porque tiene sentido y la palabra se parece a </w:t>
      </w:r>
      <w:r w:rsidRPr="000041FC">
        <w:rPr>
          <w:i/>
          <w:sz w:val="22"/>
          <w:szCs w:val="22"/>
          <w:lang w:val="es-PR"/>
        </w:rPr>
        <w:t>carta</w:t>
      </w:r>
      <w:r w:rsidRPr="000041FC">
        <w:rPr>
          <w:sz w:val="22"/>
          <w:szCs w:val="22"/>
          <w:lang w:val="es-PR"/>
        </w:rPr>
        <w:t xml:space="preserve">. </w:t>
      </w:r>
    </w:p>
    <w:p w:rsidR="00E51FC6" w:rsidRPr="000041FC" w:rsidRDefault="00E51FC6" w:rsidP="000041FC">
      <w:pPr>
        <w:pStyle w:val="ListParagraph"/>
        <w:numPr>
          <w:ilvl w:val="0"/>
          <w:numId w:val="6"/>
        </w:numPr>
        <w:spacing w:after="120"/>
        <w:ind w:left="360"/>
        <w:rPr>
          <w:sz w:val="22"/>
          <w:szCs w:val="22"/>
          <w:lang w:val="es-PR"/>
        </w:rPr>
      </w:pPr>
      <w:r w:rsidRPr="000041FC">
        <w:rPr>
          <w:sz w:val="22"/>
          <w:szCs w:val="22"/>
          <w:lang w:val="es-PR"/>
        </w:rPr>
        <w:t xml:space="preserve">Seguirá leyendo, enseñado 2-3 ejemplos más sin terminar el texto. Se detendrá y preguntará ¿Cómo descifraba las nuevas palabras? (viendo las letras y pensar en cuál palabra tiene estas letras y que </w:t>
      </w:r>
      <w:r w:rsidR="00524B47">
        <w:rPr>
          <w:sz w:val="22"/>
          <w:szCs w:val="22"/>
          <w:lang w:val="es-PR"/>
        </w:rPr>
        <w:t xml:space="preserve">tuviera </w:t>
      </w:r>
      <w:r w:rsidRPr="000041FC">
        <w:rPr>
          <w:sz w:val="22"/>
          <w:szCs w:val="22"/>
          <w:lang w:val="es-PR"/>
        </w:rPr>
        <w:t>sentido en la oración)</w:t>
      </w:r>
      <w:r w:rsidR="00F37CDD">
        <w:rPr>
          <w:sz w:val="22"/>
          <w:szCs w:val="22"/>
          <w:lang w:val="es-PR"/>
        </w:rPr>
        <w:t>.</w:t>
      </w:r>
    </w:p>
    <w:p w:rsidR="00E51FC6" w:rsidRPr="000041FC" w:rsidRDefault="00E51FC6" w:rsidP="000041FC">
      <w:pPr>
        <w:pStyle w:val="ListParagraph"/>
        <w:numPr>
          <w:ilvl w:val="0"/>
          <w:numId w:val="6"/>
        </w:numPr>
        <w:spacing w:after="120"/>
        <w:ind w:left="360"/>
        <w:rPr>
          <w:sz w:val="22"/>
          <w:szCs w:val="22"/>
          <w:lang w:val="es-PR"/>
        </w:rPr>
      </w:pPr>
      <w:r w:rsidRPr="000041FC">
        <w:rPr>
          <w:sz w:val="22"/>
          <w:szCs w:val="22"/>
          <w:lang w:val="es-PR"/>
        </w:rPr>
        <w:t xml:space="preserve">Mientras el maestro sigue leyendo, </w:t>
      </w:r>
      <w:r w:rsidR="000537B1">
        <w:rPr>
          <w:sz w:val="22"/>
          <w:szCs w:val="22"/>
          <w:lang w:val="es-PR"/>
        </w:rPr>
        <w:t>el e</w:t>
      </w:r>
      <w:r w:rsidRPr="000041FC">
        <w:rPr>
          <w:sz w:val="22"/>
          <w:szCs w:val="22"/>
          <w:lang w:val="es-PR"/>
        </w:rPr>
        <w:t>studiante señalará</w:t>
      </w:r>
      <w:r w:rsidR="000537B1">
        <w:rPr>
          <w:sz w:val="22"/>
          <w:szCs w:val="22"/>
          <w:lang w:val="es-PR"/>
        </w:rPr>
        <w:t xml:space="preserve"> </w:t>
      </w:r>
      <w:r w:rsidRPr="000041FC">
        <w:rPr>
          <w:sz w:val="22"/>
          <w:szCs w:val="22"/>
          <w:lang w:val="es-PR"/>
        </w:rPr>
        <w:t xml:space="preserve"> con un gesto si él hace un error de significado o de</w:t>
      </w:r>
      <w:r w:rsidR="00881376" w:rsidRPr="000041FC">
        <w:rPr>
          <w:sz w:val="22"/>
          <w:szCs w:val="22"/>
          <w:lang w:val="es-PR"/>
        </w:rPr>
        <w:t>s</w:t>
      </w:r>
      <w:r w:rsidRPr="000041FC">
        <w:rPr>
          <w:sz w:val="22"/>
          <w:szCs w:val="22"/>
          <w:lang w:val="es-PR"/>
        </w:rPr>
        <w:t>cifra</w:t>
      </w:r>
      <w:r w:rsidR="00881376" w:rsidRPr="000041FC">
        <w:rPr>
          <w:sz w:val="22"/>
          <w:szCs w:val="22"/>
          <w:lang w:val="es-PR"/>
        </w:rPr>
        <w:t>r</w:t>
      </w:r>
      <w:r w:rsidRPr="000041FC">
        <w:rPr>
          <w:sz w:val="22"/>
          <w:szCs w:val="22"/>
          <w:lang w:val="es-PR"/>
        </w:rPr>
        <w:t>.</w:t>
      </w:r>
      <w:r w:rsidR="00F37CDD">
        <w:rPr>
          <w:sz w:val="22"/>
          <w:szCs w:val="22"/>
          <w:lang w:val="es-PR"/>
        </w:rPr>
        <w:t xml:space="preserve"> </w:t>
      </w:r>
      <w:r w:rsidRPr="000041FC">
        <w:rPr>
          <w:sz w:val="22"/>
          <w:szCs w:val="22"/>
          <w:lang w:val="es-PR"/>
        </w:rPr>
        <w:t>Dependiendo de la duración del texto escogido, podrá terminar las últimas páginas sin detenerse. Recordará a</w:t>
      </w:r>
      <w:r w:rsidR="000537B1">
        <w:rPr>
          <w:sz w:val="22"/>
          <w:szCs w:val="22"/>
          <w:lang w:val="es-PR"/>
        </w:rPr>
        <w:t>l</w:t>
      </w:r>
      <w:r w:rsidRPr="000041FC">
        <w:rPr>
          <w:sz w:val="22"/>
          <w:szCs w:val="22"/>
          <w:lang w:val="es-PR"/>
        </w:rPr>
        <w:t xml:space="preserve"> estudiante que debe implementar</w:t>
      </w:r>
      <w:r w:rsidR="00524B47">
        <w:rPr>
          <w:sz w:val="22"/>
          <w:szCs w:val="22"/>
          <w:lang w:val="es-PR"/>
        </w:rPr>
        <w:t xml:space="preserve"> esta </w:t>
      </w:r>
      <w:r w:rsidRPr="000041FC">
        <w:rPr>
          <w:sz w:val="22"/>
          <w:szCs w:val="22"/>
          <w:lang w:val="es-PR"/>
        </w:rPr>
        <w:t xml:space="preserve"> estrategia cuando leen independientemente. </w:t>
      </w:r>
    </w:p>
    <w:p w:rsidR="00881376" w:rsidRPr="00DE613A" w:rsidRDefault="00881376" w:rsidP="000041FC">
      <w:pPr>
        <w:pStyle w:val="Heading2"/>
        <w:rPr>
          <w:lang w:val="es-PR"/>
        </w:rPr>
      </w:pPr>
      <w:r w:rsidRPr="00DE613A">
        <w:rPr>
          <w:lang w:val="es-PR"/>
        </w:rPr>
        <w:t>Actividad 5: Utilizando las palabras “vecinas”</w:t>
      </w:r>
    </w:p>
    <w:p w:rsidR="0016796D" w:rsidRPr="000041FC" w:rsidRDefault="00E51FC6" w:rsidP="00011548">
      <w:pPr>
        <w:spacing w:after="0"/>
        <w:ind w:left="360"/>
        <w:rPr>
          <w:sz w:val="22"/>
          <w:szCs w:val="22"/>
          <w:lang w:val="es-PR"/>
        </w:rPr>
      </w:pPr>
      <w:r w:rsidRPr="000041FC">
        <w:rPr>
          <w:sz w:val="22"/>
          <w:szCs w:val="22"/>
          <w:lang w:val="es-PR"/>
        </w:rPr>
        <w:t xml:space="preserve">El maestro proveerá parte de una oración y </w:t>
      </w:r>
      <w:r w:rsidR="00524B47">
        <w:rPr>
          <w:sz w:val="22"/>
          <w:szCs w:val="22"/>
          <w:lang w:val="es-PR"/>
        </w:rPr>
        <w:t xml:space="preserve">pedirá </w:t>
      </w:r>
      <w:r w:rsidRPr="000041FC">
        <w:rPr>
          <w:sz w:val="22"/>
          <w:szCs w:val="22"/>
          <w:lang w:val="es-PR"/>
        </w:rPr>
        <w:t>a</w:t>
      </w:r>
      <w:r w:rsidR="000537B1">
        <w:rPr>
          <w:sz w:val="22"/>
          <w:szCs w:val="22"/>
          <w:lang w:val="es-PR"/>
        </w:rPr>
        <w:t>l</w:t>
      </w:r>
      <w:r w:rsidRPr="000041FC">
        <w:rPr>
          <w:sz w:val="22"/>
          <w:szCs w:val="22"/>
          <w:lang w:val="es-PR"/>
        </w:rPr>
        <w:t xml:space="preserve"> estudiante que adivinen la palabra</w:t>
      </w:r>
      <w:r w:rsidR="00881376" w:rsidRPr="000041FC">
        <w:rPr>
          <w:sz w:val="22"/>
          <w:szCs w:val="22"/>
          <w:lang w:val="es-PR"/>
        </w:rPr>
        <w:t xml:space="preserve"> qu</w:t>
      </w:r>
      <w:r w:rsidR="00F37CDD">
        <w:rPr>
          <w:sz w:val="22"/>
          <w:szCs w:val="22"/>
          <w:lang w:val="es-PR"/>
        </w:rPr>
        <w:t xml:space="preserve">e </w:t>
      </w:r>
      <w:r w:rsidRPr="000041FC">
        <w:rPr>
          <w:sz w:val="22"/>
          <w:szCs w:val="22"/>
          <w:lang w:val="es-PR"/>
        </w:rPr>
        <w:t>falta (</w:t>
      </w:r>
      <w:r w:rsidR="00F37CDD">
        <w:rPr>
          <w:sz w:val="22"/>
          <w:szCs w:val="22"/>
          <w:lang w:val="es-PR"/>
        </w:rPr>
        <w:t>e</w:t>
      </w:r>
      <w:r w:rsidRPr="000041FC">
        <w:rPr>
          <w:sz w:val="22"/>
          <w:szCs w:val="22"/>
          <w:lang w:val="es-PR"/>
        </w:rPr>
        <w:t>j. María tiene un nuevo l_________________.) Luego</w:t>
      </w:r>
      <w:r w:rsidR="000537B1">
        <w:rPr>
          <w:sz w:val="22"/>
          <w:szCs w:val="22"/>
          <w:lang w:val="es-PR"/>
        </w:rPr>
        <w:t xml:space="preserve">, </w:t>
      </w:r>
      <w:r w:rsidRPr="000041FC">
        <w:rPr>
          <w:sz w:val="22"/>
          <w:szCs w:val="22"/>
          <w:lang w:val="es-PR"/>
        </w:rPr>
        <w:t xml:space="preserve"> </w:t>
      </w:r>
      <w:r w:rsidR="00011548">
        <w:rPr>
          <w:sz w:val="22"/>
          <w:szCs w:val="22"/>
          <w:lang w:val="es-PR"/>
        </w:rPr>
        <w:t xml:space="preserve">añadirá más información </w:t>
      </w:r>
      <w:r w:rsidRPr="000041FC">
        <w:rPr>
          <w:sz w:val="22"/>
          <w:szCs w:val="22"/>
          <w:lang w:val="es-PR"/>
        </w:rPr>
        <w:t>(</w:t>
      </w:r>
      <w:r w:rsidR="00F37CDD">
        <w:rPr>
          <w:sz w:val="22"/>
          <w:szCs w:val="22"/>
          <w:lang w:val="es-PR"/>
        </w:rPr>
        <w:t>e</w:t>
      </w:r>
      <w:r w:rsidRPr="000041FC">
        <w:rPr>
          <w:sz w:val="22"/>
          <w:szCs w:val="22"/>
          <w:lang w:val="es-PR"/>
        </w:rPr>
        <w:t>j. María</w:t>
      </w:r>
      <w:r w:rsidR="00F37CDD">
        <w:rPr>
          <w:sz w:val="22"/>
          <w:szCs w:val="22"/>
          <w:lang w:val="es-PR"/>
        </w:rPr>
        <w:t xml:space="preserve"> </w:t>
      </w:r>
      <w:r w:rsidRPr="000041FC">
        <w:rPr>
          <w:sz w:val="22"/>
          <w:szCs w:val="22"/>
          <w:lang w:val="es-PR"/>
        </w:rPr>
        <w:t xml:space="preserve">tiene un nuevo </w:t>
      </w:r>
      <w:proofErr w:type="spellStart"/>
      <w:r w:rsidRPr="000041FC">
        <w:rPr>
          <w:sz w:val="22"/>
          <w:szCs w:val="22"/>
          <w:lang w:val="es-PR"/>
        </w:rPr>
        <w:t>l______de</w:t>
      </w:r>
      <w:proofErr w:type="spellEnd"/>
      <w:r w:rsidRPr="000041FC">
        <w:rPr>
          <w:sz w:val="22"/>
          <w:szCs w:val="22"/>
          <w:lang w:val="es-PR"/>
        </w:rPr>
        <w:t xml:space="preserve"> la biblioteca.) Discutirán las razones por la</w:t>
      </w:r>
      <w:r w:rsidR="000537B1">
        <w:rPr>
          <w:sz w:val="22"/>
          <w:szCs w:val="22"/>
          <w:lang w:val="es-PR"/>
        </w:rPr>
        <w:t xml:space="preserve">s cuales su conjetura funciona </w:t>
      </w:r>
      <w:r w:rsidRPr="000041FC">
        <w:rPr>
          <w:sz w:val="22"/>
          <w:szCs w:val="22"/>
          <w:lang w:val="es-PR"/>
        </w:rPr>
        <w:t xml:space="preserve"> o no en el contexto dado. </w:t>
      </w:r>
      <w:r w:rsidR="0016796D" w:rsidRPr="000041FC">
        <w:rPr>
          <w:sz w:val="22"/>
          <w:szCs w:val="22"/>
          <w:lang w:val="es-PR"/>
        </w:rPr>
        <w:t>Explicará que las palabras “vecinas” (al lado de la palabra de</w:t>
      </w:r>
      <w:r w:rsidR="00AD2918">
        <w:rPr>
          <w:sz w:val="22"/>
          <w:szCs w:val="22"/>
          <w:lang w:val="es-PR"/>
        </w:rPr>
        <w:t xml:space="preserve"> </w:t>
      </w:r>
      <w:r w:rsidR="0016796D" w:rsidRPr="000041FC">
        <w:rPr>
          <w:sz w:val="22"/>
          <w:szCs w:val="22"/>
          <w:lang w:val="es-PR"/>
        </w:rPr>
        <w:t>los</w:t>
      </w:r>
      <w:r w:rsidR="00AD2918">
        <w:rPr>
          <w:sz w:val="22"/>
          <w:szCs w:val="22"/>
          <w:lang w:val="es-PR"/>
        </w:rPr>
        <w:t xml:space="preserve"> </w:t>
      </w:r>
      <w:r w:rsidR="0016796D" w:rsidRPr="000041FC">
        <w:rPr>
          <w:i/>
          <w:sz w:val="22"/>
          <w:szCs w:val="22"/>
          <w:lang w:val="es-PR"/>
        </w:rPr>
        <w:t xml:space="preserve">dos </w:t>
      </w:r>
      <w:r w:rsidR="0016796D" w:rsidRPr="000041FC">
        <w:rPr>
          <w:sz w:val="22"/>
          <w:szCs w:val="22"/>
          <w:lang w:val="es-PR"/>
        </w:rPr>
        <w:t>lados nos ayudan a descifrar una palabra desconocida)</w:t>
      </w:r>
      <w:r w:rsidR="00F37CDD">
        <w:rPr>
          <w:sz w:val="22"/>
          <w:szCs w:val="22"/>
          <w:lang w:val="es-PR"/>
        </w:rPr>
        <w:t>.</w:t>
      </w:r>
    </w:p>
    <w:p w:rsidR="00E51FC6" w:rsidRPr="000041FC" w:rsidRDefault="0016796D" w:rsidP="00011548">
      <w:pPr>
        <w:spacing w:after="0"/>
        <w:ind w:left="360"/>
        <w:rPr>
          <w:sz w:val="22"/>
          <w:szCs w:val="22"/>
          <w:lang w:val="es-PR"/>
        </w:rPr>
      </w:pPr>
      <w:r w:rsidRPr="000041FC">
        <w:rPr>
          <w:i/>
          <w:sz w:val="22"/>
          <w:szCs w:val="22"/>
          <w:lang w:val="es-PR"/>
        </w:rPr>
        <w:t>Extensión</w:t>
      </w:r>
      <w:r w:rsidRPr="000041FC">
        <w:rPr>
          <w:sz w:val="22"/>
          <w:szCs w:val="22"/>
          <w:lang w:val="es-PR"/>
        </w:rPr>
        <w:t xml:space="preserve">: </w:t>
      </w:r>
      <w:r w:rsidR="00E51FC6" w:rsidRPr="000041FC">
        <w:rPr>
          <w:sz w:val="22"/>
          <w:szCs w:val="22"/>
          <w:lang w:val="es-PR"/>
        </w:rPr>
        <w:t xml:space="preserve">Otra posibilidad para esta actividad es que el maestro tape palabras en los </w:t>
      </w:r>
      <w:r w:rsidR="00E51FC6" w:rsidRPr="000041FC">
        <w:rPr>
          <w:i/>
          <w:sz w:val="22"/>
          <w:szCs w:val="22"/>
          <w:lang w:val="es-PR"/>
        </w:rPr>
        <w:t>libros grandes</w:t>
      </w:r>
      <w:r w:rsidR="00E51FC6" w:rsidRPr="000041FC">
        <w:rPr>
          <w:sz w:val="22"/>
          <w:szCs w:val="22"/>
          <w:lang w:val="es-PR"/>
        </w:rPr>
        <w:t xml:space="preserve"> y</w:t>
      </w:r>
      <w:r w:rsidR="00AD2918">
        <w:rPr>
          <w:sz w:val="22"/>
          <w:szCs w:val="22"/>
          <w:lang w:val="es-PR"/>
        </w:rPr>
        <w:t xml:space="preserve"> </w:t>
      </w:r>
      <w:r w:rsidR="000537B1">
        <w:rPr>
          <w:sz w:val="22"/>
          <w:szCs w:val="22"/>
          <w:lang w:val="es-PR"/>
        </w:rPr>
        <w:t>el</w:t>
      </w:r>
      <w:r w:rsidR="00E51FC6" w:rsidRPr="000041FC">
        <w:rPr>
          <w:sz w:val="22"/>
          <w:szCs w:val="22"/>
          <w:lang w:val="es-PR"/>
        </w:rPr>
        <w:t xml:space="preserve"> estudiante de posibilidades utilizando  evidencia</w:t>
      </w:r>
      <w:r w:rsidR="000537B1">
        <w:rPr>
          <w:sz w:val="22"/>
          <w:szCs w:val="22"/>
          <w:lang w:val="es-PR"/>
        </w:rPr>
        <w:t xml:space="preserve"> </w:t>
      </w:r>
      <w:r w:rsidR="00E51FC6" w:rsidRPr="000041FC">
        <w:rPr>
          <w:sz w:val="22"/>
          <w:szCs w:val="22"/>
          <w:lang w:val="es-PR"/>
        </w:rPr>
        <w:t xml:space="preserve"> para apoyar sus predicciones (</w:t>
      </w:r>
      <w:r w:rsidR="00F37CDD">
        <w:rPr>
          <w:sz w:val="22"/>
          <w:szCs w:val="22"/>
          <w:lang w:val="es-PR"/>
        </w:rPr>
        <w:t>e</w:t>
      </w:r>
      <w:r w:rsidR="00E51FC6" w:rsidRPr="000041FC">
        <w:rPr>
          <w:sz w:val="22"/>
          <w:szCs w:val="22"/>
          <w:lang w:val="es-PR"/>
        </w:rPr>
        <w:t>j.</w:t>
      </w:r>
      <w:r w:rsidR="00AD2918">
        <w:rPr>
          <w:sz w:val="22"/>
          <w:szCs w:val="22"/>
          <w:lang w:val="es-PR"/>
        </w:rPr>
        <w:t xml:space="preserve"> </w:t>
      </w:r>
      <w:r w:rsidR="00E51FC6" w:rsidRPr="000041FC">
        <w:rPr>
          <w:sz w:val="22"/>
          <w:szCs w:val="22"/>
          <w:lang w:val="es-PR"/>
        </w:rPr>
        <w:t xml:space="preserve">ilustraciones, sinónimos, patrones, </w:t>
      </w:r>
      <w:r w:rsidR="00524B47">
        <w:rPr>
          <w:sz w:val="22"/>
          <w:szCs w:val="22"/>
          <w:lang w:val="es-PR"/>
        </w:rPr>
        <w:t>otras</w:t>
      </w:r>
      <w:r w:rsidR="00E51FC6" w:rsidRPr="000041FC">
        <w:rPr>
          <w:sz w:val="22"/>
          <w:szCs w:val="22"/>
          <w:lang w:val="es-PR"/>
        </w:rPr>
        <w:t>)</w:t>
      </w:r>
      <w:r w:rsidR="00F37CDD">
        <w:rPr>
          <w:sz w:val="22"/>
          <w:szCs w:val="22"/>
          <w:lang w:val="es-PR"/>
        </w:rPr>
        <w:t xml:space="preserve">. </w:t>
      </w:r>
    </w:p>
    <w:p w:rsidR="00881376" w:rsidRPr="00DE613A" w:rsidRDefault="00881376" w:rsidP="000041FC">
      <w:pPr>
        <w:pStyle w:val="Heading2"/>
        <w:rPr>
          <w:lang w:val="es-PR"/>
        </w:rPr>
      </w:pPr>
      <w:r w:rsidRPr="00DE613A">
        <w:rPr>
          <w:lang w:val="es-PR"/>
        </w:rPr>
        <w:t>Actividad 6: ¿Cuál palabra falta?</w:t>
      </w:r>
    </w:p>
    <w:p w:rsidR="00881376" w:rsidRPr="000041FC" w:rsidRDefault="00E51FC6" w:rsidP="00881376">
      <w:pPr>
        <w:spacing w:after="0"/>
        <w:ind w:left="720" w:hanging="360"/>
        <w:rPr>
          <w:sz w:val="22"/>
          <w:szCs w:val="22"/>
          <w:lang w:val="es-PR"/>
        </w:rPr>
      </w:pPr>
      <w:r w:rsidRPr="000041FC">
        <w:rPr>
          <w:sz w:val="22"/>
          <w:szCs w:val="22"/>
          <w:lang w:val="es-PR"/>
        </w:rPr>
        <w:t xml:space="preserve">El maestro proveerá una oración a la que le falta una palabra. Dará dos o tres opciones de la palabra </w:t>
      </w:r>
    </w:p>
    <w:p w:rsidR="00881376" w:rsidRPr="000041FC" w:rsidRDefault="00E51FC6" w:rsidP="00881376">
      <w:pPr>
        <w:spacing w:after="0"/>
        <w:ind w:left="720" w:hanging="360"/>
        <w:rPr>
          <w:sz w:val="22"/>
          <w:szCs w:val="22"/>
          <w:lang w:val="es-PR"/>
        </w:rPr>
      </w:pPr>
      <w:proofErr w:type="gramStart"/>
      <w:r w:rsidRPr="000041FC">
        <w:rPr>
          <w:sz w:val="22"/>
          <w:szCs w:val="22"/>
          <w:lang w:val="es-PR"/>
        </w:rPr>
        <w:t>que</w:t>
      </w:r>
      <w:proofErr w:type="gramEnd"/>
      <w:r w:rsidRPr="000041FC">
        <w:rPr>
          <w:sz w:val="22"/>
          <w:szCs w:val="22"/>
          <w:lang w:val="es-PR"/>
        </w:rPr>
        <w:t xml:space="preserve"> podr</w:t>
      </w:r>
      <w:r w:rsidR="000537B1">
        <w:rPr>
          <w:sz w:val="22"/>
          <w:szCs w:val="22"/>
          <w:lang w:val="es-PR"/>
        </w:rPr>
        <w:t xml:space="preserve">ía completar la oración. Deberá </w:t>
      </w:r>
      <w:r w:rsidRPr="000041FC">
        <w:rPr>
          <w:sz w:val="22"/>
          <w:szCs w:val="22"/>
          <w:lang w:val="es-PR"/>
        </w:rPr>
        <w:t xml:space="preserve"> explicar su respuesta. El maestro repasará la importancia </w:t>
      </w:r>
    </w:p>
    <w:p w:rsidR="00E51FC6" w:rsidRPr="000041FC" w:rsidRDefault="00E51FC6" w:rsidP="00881376">
      <w:pPr>
        <w:spacing w:after="0"/>
        <w:ind w:left="720" w:hanging="360"/>
        <w:rPr>
          <w:sz w:val="22"/>
          <w:szCs w:val="22"/>
          <w:lang w:val="es-PR"/>
        </w:rPr>
      </w:pPr>
      <w:proofErr w:type="gramStart"/>
      <w:r w:rsidRPr="000041FC">
        <w:rPr>
          <w:sz w:val="22"/>
          <w:szCs w:val="22"/>
          <w:lang w:val="es-PR"/>
        </w:rPr>
        <w:t>de</w:t>
      </w:r>
      <w:proofErr w:type="gramEnd"/>
      <w:r w:rsidRPr="000041FC">
        <w:rPr>
          <w:sz w:val="22"/>
          <w:szCs w:val="22"/>
          <w:lang w:val="es-PR"/>
        </w:rPr>
        <w:t xml:space="preserve"> utilizar ilustraciones</w:t>
      </w:r>
      <w:r w:rsidR="0016796D" w:rsidRPr="000041FC">
        <w:rPr>
          <w:sz w:val="22"/>
          <w:szCs w:val="22"/>
          <w:lang w:val="es-PR"/>
        </w:rPr>
        <w:t xml:space="preserve"> y palabras vecinas</w:t>
      </w:r>
      <w:r w:rsidRPr="000041FC">
        <w:rPr>
          <w:sz w:val="22"/>
          <w:szCs w:val="22"/>
          <w:lang w:val="es-PR"/>
        </w:rPr>
        <w:t xml:space="preserve"> para ayudar con la selección de la palabra correcta.</w:t>
      </w:r>
    </w:p>
    <w:sectPr w:rsidR="00E51FC6" w:rsidRPr="000041FC" w:rsidSect="00F95D5A">
      <w:headerReference w:type="default" r:id="rId14"/>
      <w:footerReference w:type="default" r:id="rId15"/>
      <w:headerReference w:type="first" r:id="rId16"/>
      <w:footerReference w:type="first" r:id="rId17"/>
      <w:pgSz w:w="12240" w:h="15840"/>
      <w:pgMar w:top="1440" w:right="1440" w:bottom="1080" w:left="1440" w:header="432"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711D1" w:rsidRDefault="005711D1" w:rsidP="00534B91">
      <w:pPr>
        <w:spacing w:after="0"/>
      </w:pPr>
      <w:r>
        <w:separator/>
      </w:r>
    </w:p>
  </w:endnote>
  <w:endnote w:type="continuationSeparator" w:id="0">
    <w:p w:rsidR="005711D1" w:rsidRDefault="005711D1" w:rsidP="00534B9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883992"/>
      <w:docPartObj>
        <w:docPartGallery w:val="Page Numbers (Bottom of Page)"/>
        <w:docPartUnique/>
      </w:docPartObj>
    </w:sdtPr>
    <w:sdtEndPr>
      <w:rPr>
        <w:sz w:val="22"/>
        <w:szCs w:val="22"/>
      </w:rPr>
    </w:sdtEndPr>
    <w:sdtContent>
      <w:p w:rsidR="000041FC" w:rsidRDefault="00F36519" w:rsidP="006D3E08">
        <w:pPr>
          <w:pStyle w:val="Footer"/>
          <w:tabs>
            <w:tab w:val="left" w:pos="270"/>
          </w:tabs>
        </w:pPr>
        <w:r>
          <w:rPr>
            <w:sz w:val="22"/>
            <w:szCs w:val="22"/>
          </w:rPr>
          <w:t>Fuente</w:t>
        </w:r>
        <w:r w:rsidR="006D3E08" w:rsidRPr="006D3E08">
          <w:rPr>
            <w:sz w:val="22"/>
            <w:szCs w:val="22"/>
          </w:rPr>
          <w:t>: ReadWorks.org</w:t>
        </w:r>
        <w:r w:rsidR="006D3E08">
          <w:tab/>
        </w:r>
        <w:r w:rsidR="006D3E08">
          <w:tab/>
        </w:r>
        <w:r w:rsidR="0016483F" w:rsidRPr="000041FC">
          <w:rPr>
            <w:sz w:val="22"/>
            <w:szCs w:val="22"/>
          </w:rPr>
          <w:fldChar w:fldCharType="begin"/>
        </w:r>
        <w:r w:rsidR="000041FC" w:rsidRPr="000041FC">
          <w:rPr>
            <w:sz w:val="22"/>
            <w:szCs w:val="22"/>
          </w:rPr>
          <w:instrText xml:space="preserve"> PAGE   \* MERGEFORMAT </w:instrText>
        </w:r>
        <w:r w:rsidR="0016483F" w:rsidRPr="000041FC">
          <w:rPr>
            <w:sz w:val="22"/>
            <w:szCs w:val="22"/>
          </w:rPr>
          <w:fldChar w:fldCharType="separate"/>
        </w:r>
        <w:r w:rsidR="00BC5F00">
          <w:rPr>
            <w:noProof/>
            <w:sz w:val="22"/>
            <w:szCs w:val="22"/>
          </w:rPr>
          <w:t>2</w:t>
        </w:r>
        <w:r w:rsidR="0016483F" w:rsidRPr="000041FC">
          <w:rPr>
            <w:sz w:val="22"/>
            <w:szCs w:val="22"/>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5D5A" w:rsidRDefault="00096E54" w:rsidP="00096E54">
    <w:pPr>
      <w:pStyle w:val="Footer"/>
    </w:pPr>
    <w:r>
      <w:rPr>
        <w:sz w:val="22"/>
        <w:szCs w:val="22"/>
      </w:rPr>
      <w:t>Fuente</w:t>
    </w:r>
    <w:r w:rsidRPr="006D3E08">
      <w:rPr>
        <w:sz w:val="22"/>
        <w:szCs w:val="22"/>
      </w:rPr>
      <w:t>: ReadWorks.org</w:t>
    </w:r>
    <w:r w:rsidRPr="00096E54">
      <w:t xml:space="preserve"> </w:t>
    </w:r>
    <w:r>
      <w:tab/>
    </w:r>
    <w:r>
      <w:tab/>
    </w:r>
    <w:sdt>
      <w:sdtPr>
        <w:id w:val="254466530"/>
        <w:docPartObj>
          <w:docPartGallery w:val="Page Numbers (Bottom of Page)"/>
          <w:docPartUnique/>
        </w:docPartObj>
      </w:sdtPr>
      <w:sdtEndPr/>
      <w:sdtContent>
        <w:r>
          <w:fldChar w:fldCharType="begin"/>
        </w:r>
        <w:r>
          <w:instrText xml:space="preserve"> PAGE   \* MERGEFORMAT </w:instrText>
        </w:r>
        <w:r>
          <w:fldChar w:fldCharType="separate"/>
        </w:r>
        <w:r w:rsidR="00BC5F00">
          <w:rPr>
            <w:noProof/>
          </w:rPr>
          <w:t>1</w:t>
        </w:r>
        <w:r>
          <w:rPr>
            <w:noProof/>
          </w:rPr>
          <w:fldChar w:fldCharType="end"/>
        </w: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711D1" w:rsidRDefault="005711D1" w:rsidP="00534B91">
      <w:pPr>
        <w:spacing w:after="0"/>
      </w:pPr>
      <w:r>
        <w:separator/>
      </w:r>
    </w:p>
  </w:footnote>
  <w:footnote w:type="continuationSeparator" w:id="0">
    <w:p w:rsidR="005711D1" w:rsidRDefault="005711D1" w:rsidP="00534B91">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Look w:val="00A0" w:firstRow="1" w:lastRow="0" w:firstColumn="1" w:lastColumn="0" w:noHBand="0" w:noVBand="0"/>
    </w:tblPr>
    <w:tblGrid>
      <w:gridCol w:w="3192"/>
      <w:gridCol w:w="3192"/>
      <w:gridCol w:w="3192"/>
    </w:tblGrid>
    <w:tr w:rsidR="00896843" w:rsidTr="00316AAF">
      <w:trPr>
        <w:trHeight w:val="720"/>
        <w:jc w:val="center"/>
      </w:trPr>
      <w:tc>
        <w:tcPr>
          <w:tcW w:w="3192" w:type="dxa"/>
          <w:vAlign w:val="center"/>
        </w:tcPr>
        <w:p w:rsidR="00896843" w:rsidRPr="0050453B" w:rsidRDefault="00896843" w:rsidP="00316AAF">
          <w:pPr>
            <w:pStyle w:val="NoSpacing"/>
            <w:jc w:val="center"/>
            <w:rPr>
              <w:b/>
              <w:sz w:val="24"/>
              <w:szCs w:val="24"/>
            </w:rPr>
          </w:pPr>
        </w:p>
      </w:tc>
      <w:tc>
        <w:tcPr>
          <w:tcW w:w="3192" w:type="dxa"/>
          <w:vAlign w:val="center"/>
        </w:tcPr>
        <w:p w:rsidR="00896843" w:rsidRPr="0050453B" w:rsidRDefault="00011548" w:rsidP="00316AAF">
          <w:pPr>
            <w:pStyle w:val="NoSpacing"/>
            <w:jc w:val="center"/>
            <w:rPr>
              <w:b/>
              <w:sz w:val="24"/>
              <w:szCs w:val="24"/>
            </w:rPr>
          </w:pPr>
          <w:r>
            <w:rPr>
              <w:b/>
              <w:noProof/>
              <w:sz w:val="24"/>
              <w:szCs w:val="24"/>
              <w:lang w:bidi="ar-SA"/>
            </w:rPr>
            <w:drawing>
              <wp:inline distT="0" distB="0" distL="0" distR="0" wp14:anchorId="6EA2B738" wp14:editId="735BCD30">
                <wp:extent cx="1731645" cy="402590"/>
                <wp:effectExtent l="0" t="0" r="190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31645" cy="402590"/>
                        </a:xfrm>
                        <a:prstGeom prst="rect">
                          <a:avLst/>
                        </a:prstGeom>
                        <a:noFill/>
                      </pic:spPr>
                    </pic:pic>
                  </a:graphicData>
                </a:graphic>
              </wp:inline>
            </w:drawing>
          </w:r>
        </w:p>
      </w:tc>
      <w:tc>
        <w:tcPr>
          <w:tcW w:w="3192" w:type="dxa"/>
          <w:vAlign w:val="center"/>
        </w:tcPr>
        <w:p w:rsidR="00896843" w:rsidRPr="0050453B" w:rsidRDefault="00896843" w:rsidP="00316AAF">
          <w:pPr>
            <w:pStyle w:val="NoSpacing"/>
            <w:jc w:val="center"/>
            <w:rPr>
              <w:b/>
              <w:sz w:val="24"/>
              <w:szCs w:val="24"/>
            </w:rPr>
          </w:pPr>
        </w:p>
      </w:tc>
    </w:tr>
    <w:tr w:rsidR="00896843" w:rsidRPr="002A6F8D" w:rsidTr="00316AAF">
      <w:trPr>
        <w:jc w:val="center"/>
      </w:trPr>
      <w:tc>
        <w:tcPr>
          <w:tcW w:w="9576" w:type="dxa"/>
          <w:gridSpan w:val="3"/>
        </w:tcPr>
        <w:p w:rsidR="00091C4B" w:rsidRPr="008E56F6" w:rsidRDefault="00091C4B" w:rsidP="00091C4B">
          <w:pPr>
            <w:spacing w:before="120"/>
            <w:jc w:val="center"/>
            <w:rPr>
              <w:rFonts w:cstheme="minorHAnsi"/>
              <w:b/>
              <w:sz w:val="24"/>
              <w:szCs w:val="24"/>
              <w:lang w:val="es-ES"/>
            </w:rPr>
          </w:pPr>
          <w:r>
            <w:rPr>
              <w:rFonts w:cstheme="minorHAnsi"/>
              <w:b/>
              <w:sz w:val="24"/>
              <w:szCs w:val="24"/>
              <w:lang w:val="es-ES"/>
            </w:rPr>
            <w:t>Unidad 3.4</w:t>
          </w:r>
          <w:r w:rsidRPr="008E56F6">
            <w:rPr>
              <w:rFonts w:cstheme="minorHAnsi"/>
              <w:b/>
              <w:sz w:val="24"/>
              <w:szCs w:val="24"/>
              <w:lang w:val="es-ES"/>
            </w:rPr>
            <w:t xml:space="preserve">: </w:t>
          </w:r>
          <w:r>
            <w:rPr>
              <w:rFonts w:cstheme="minorHAnsi"/>
              <w:b/>
              <w:sz w:val="24"/>
              <w:szCs w:val="24"/>
              <w:lang w:val="es-ES"/>
            </w:rPr>
            <w:t>Somos parte del mundo</w:t>
          </w:r>
        </w:p>
        <w:p w:rsidR="00091C4B" w:rsidRPr="008E56F6" w:rsidRDefault="00091C4B" w:rsidP="00091C4B">
          <w:pPr>
            <w:jc w:val="center"/>
            <w:rPr>
              <w:rFonts w:cstheme="minorHAnsi"/>
              <w:b/>
              <w:sz w:val="24"/>
              <w:szCs w:val="24"/>
              <w:lang w:val="es-PR"/>
            </w:rPr>
          </w:pPr>
          <w:r>
            <w:rPr>
              <w:rFonts w:cstheme="minorHAnsi"/>
              <w:b/>
              <w:sz w:val="24"/>
              <w:szCs w:val="24"/>
              <w:lang w:val="es-PR"/>
            </w:rPr>
            <w:t>Adquisición de la Lengua</w:t>
          </w:r>
        </w:p>
        <w:p w:rsidR="00896843" w:rsidRPr="0041124A" w:rsidRDefault="00F95D5A" w:rsidP="00F95D5A">
          <w:pPr>
            <w:spacing w:after="0"/>
            <w:jc w:val="center"/>
            <w:rPr>
              <w:lang w:val="es-PR"/>
            </w:rPr>
          </w:pPr>
          <w:r>
            <w:rPr>
              <w:rFonts w:cstheme="minorHAnsi"/>
              <w:b/>
              <w:sz w:val="24"/>
              <w:szCs w:val="24"/>
              <w:lang w:val="es-PR"/>
            </w:rPr>
            <w:t>Actividad</w:t>
          </w:r>
          <w:r w:rsidR="0097383D">
            <w:rPr>
              <w:rFonts w:cstheme="minorHAnsi"/>
              <w:b/>
              <w:sz w:val="24"/>
              <w:szCs w:val="24"/>
              <w:lang w:val="es-PR"/>
            </w:rPr>
            <w:t xml:space="preserve"> </w:t>
          </w:r>
          <w:r>
            <w:rPr>
              <w:rFonts w:cstheme="minorHAnsi"/>
              <w:b/>
              <w:sz w:val="24"/>
              <w:szCs w:val="24"/>
              <w:lang w:val="es-PR"/>
            </w:rPr>
            <w:t xml:space="preserve">de aprendizaje </w:t>
          </w:r>
          <w:r w:rsidR="0097383D">
            <w:rPr>
              <w:rFonts w:cstheme="minorHAnsi"/>
              <w:b/>
              <w:sz w:val="24"/>
              <w:szCs w:val="24"/>
              <w:lang w:val="es-PR"/>
            </w:rPr>
            <w:t>– Claves de c</w:t>
          </w:r>
          <w:r w:rsidR="00461695">
            <w:rPr>
              <w:rFonts w:cstheme="minorHAnsi"/>
              <w:b/>
              <w:sz w:val="24"/>
              <w:szCs w:val="24"/>
              <w:lang w:val="es-PR"/>
            </w:rPr>
            <w:t>ontexto</w:t>
          </w:r>
        </w:p>
      </w:tc>
    </w:tr>
  </w:tbl>
  <w:p w:rsidR="00534B91" w:rsidRPr="000041FC" w:rsidRDefault="00534B91" w:rsidP="00461695">
    <w:pPr>
      <w:pStyle w:val="Header"/>
      <w:jc w:val="center"/>
      <w:rPr>
        <w:b/>
        <w:sz w:val="2"/>
        <w:szCs w:val="2"/>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jc w:val="center"/>
      <w:tblLook w:val="00A0" w:firstRow="1" w:lastRow="0" w:firstColumn="1" w:lastColumn="0" w:noHBand="0" w:noVBand="0"/>
    </w:tblPr>
    <w:tblGrid>
      <w:gridCol w:w="3192"/>
      <w:gridCol w:w="3192"/>
      <w:gridCol w:w="3192"/>
    </w:tblGrid>
    <w:tr w:rsidR="006D3E08" w:rsidTr="00700949">
      <w:trPr>
        <w:trHeight w:val="720"/>
        <w:jc w:val="center"/>
      </w:trPr>
      <w:tc>
        <w:tcPr>
          <w:tcW w:w="3192" w:type="dxa"/>
          <w:vAlign w:val="center"/>
        </w:tcPr>
        <w:p w:rsidR="006D3E08" w:rsidRPr="0050453B" w:rsidRDefault="006D3E08" w:rsidP="00700949">
          <w:pPr>
            <w:pStyle w:val="NoSpacing"/>
            <w:jc w:val="center"/>
            <w:rPr>
              <w:b/>
              <w:sz w:val="24"/>
              <w:szCs w:val="24"/>
            </w:rPr>
          </w:pPr>
        </w:p>
      </w:tc>
      <w:tc>
        <w:tcPr>
          <w:tcW w:w="3192" w:type="dxa"/>
          <w:vAlign w:val="center"/>
        </w:tcPr>
        <w:p w:rsidR="006D3E08" w:rsidRPr="0050453B" w:rsidRDefault="005466C0" w:rsidP="00700949">
          <w:pPr>
            <w:pStyle w:val="NoSpacing"/>
            <w:jc w:val="center"/>
            <w:rPr>
              <w:b/>
              <w:sz w:val="24"/>
              <w:szCs w:val="24"/>
            </w:rPr>
          </w:pPr>
          <w:r>
            <w:rPr>
              <w:b/>
              <w:noProof/>
              <w:sz w:val="24"/>
              <w:szCs w:val="24"/>
              <w:lang w:bidi="ar-SA"/>
            </w:rPr>
            <w:drawing>
              <wp:anchor distT="0" distB="0" distL="114300" distR="114300" simplePos="0" relativeHeight="251657216" behindDoc="0" locked="0" layoutInCell="1" allowOverlap="1" wp14:anchorId="103E8389" wp14:editId="4948EB1F">
                <wp:simplePos x="0" y="0"/>
                <wp:positionH relativeFrom="column">
                  <wp:posOffset>85090</wp:posOffset>
                </wp:positionH>
                <wp:positionV relativeFrom="paragraph">
                  <wp:posOffset>83820</wp:posOffset>
                </wp:positionV>
                <wp:extent cx="1729740" cy="406400"/>
                <wp:effectExtent l="0" t="0" r="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29740" cy="40640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192" w:type="dxa"/>
          <w:vAlign w:val="center"/>
        </w:tcPr>
        <w:p w:rsidR="006D3E08" w:rsidRPr="0050453B" w:rsidRDefault="006D3E08" w:rsidP="00700949">
          <w:pPr>
            <w:pStyle w:val="NoSpacing"/>
            <w:jc w:val="center"/>
            <w:rPr>
              <w:b/>
              <w:sz w:val="24"/>
              <w:szCs w:val="24"/>
            </w:rPr>
          </w:pPr>
        </w:p>
      </w:tc>
    </w:tr>
    <w:tr w:rsidR="006D3E08" w:rsidRPr="002A6F8D" w:rsidTr="00700949">
      <w:trPr>
        <w:jc w:val="center"/>
      </w:trPr>
      <w:tc>
        <w:tcPr>
          <w:tcW w:w="9576" w:type="dxa"/>
          <w:gridSpan w:val="3"/>
        </w:tcPr>
        <w:p w:rsidR="00091C4B" w:rsidRPr="008E56F6" w:rsidRDefault="00091C4B" w:rsidP="00091C4B">
          <w:pPr>
            <w:spacing w:before="120"/>
            <w:jc w:val="center"/>
            <w:rPr>
              <w:rFonts w:cstheme="minorHAnsi"/>
              <w:b/>
              <w:sz w:val="24"/>
              <w:szCs w:val="24"/>
              <w:lang w:val="es-ES"/>
            </w:rPr>
          </w:pPr>
          <w:r>
            <w:rPr>
              <w:rFonts w:cstheme="minorHAnsi"/>
              <w:b/>
              <w:sz w:val="24"/>
              <w:szCs w:val="24"/>
              <w:lang w:val="es-ES"/>
            </w:rPr>
            <w:t>Unidad 3.4</w:t>
          </w:r>
          <w:r w:rsidRPr="008E56F6">
            <w:rPr>
              <w:rFonts w:cstheme="minorHAnsi"/>
              <w:b/>
              <w:sz w:val="24"/>
              <w:szCs w:val="24"/>
              <w:lang w:val="es-ES"/>
            </w:rPr>
            <w:t xml:space="preserve">: </w:t>
          </w:r>
          <w:r>
            <w:rPr>
              <w:rFonts w:cstheme="minorHAnsi"/>
              <w:b/>
              <w:sz w:val="24"/>
              <w:szCs w:val="24"/>
              <w:lang w:val="es-ES"/>
            </w:rPr>
            <w:t>Somos parte del mundo</w:t>
          </w:r>
        </w:p>
        <w:p w:rsidR="00091C4B" w:rsidRPr="008E56F6" w:rsidRDefault="00091C4B" w:rsidP="00091C4B">
          <w:pPr>
            <w:jc w:val="center"/>
            <w:rPr>
              <w:rFonts w:cstheme="minorHAnsi"/>
              <w:b/>
              <w:sz w:val="24"/>
              <w:szCs w:val="24"/>
              <w:lang w:val="es-PR"/>
            </w:rPr>
          </w:pPr>
          <w:r>
            <w:rPr>
              <w:rFonts w:cstheme="minorHAnsi"/>
              <w:b/>
              <w:sz w:val="24"/>
              <w:szCs w:val="24"/>
              <w:lang w:val="es-PR"/>
            </w:rPr>
            <w:t>Adquisición de la Lengua</w:t>
          </w:r>
        </w:p>
        <w:p w:rsidR="006D3E08" w:rsidRPr="0041124A" w:rsidRDefault="00B10D63" w:rsidP="00700949">
          <w:pPr>
            <w:spacing w:after="0"/>
            <w:jc w:val="center"/>
            <w:rPr>
              <w:lang w:val="es-PR"/>
            </w:rPr>
          </w:pPr>
          <w:r>
            <w:rPr>
              <w:rFonts w:cstheme="minorHAnsi"/>
              <w:b/>
              <w:sz w:val="24"/>
              <w:szCs w:val="24"/>
              <w:lang w:val="es-PR"/>
            </w:rPr>
            <w:t>Actividad de aprendizaje</w:t>
          </w:r>
          <w:r w:rsidR="00E6618F">
            <w:rPr>
              <w:rFonts w:cstheme="minorHAnsi"/>
              <w:b/>
              <w:sz w:val="24"/>
              <w:szCs w:val="24"/>
              <w:lang w:val="es-PR"/>
            </w:rPr>
            <w:t xml:space="preserve"> – Claves de c</w:t>
          </w:r>
          <w:r w:rsidR="006D3E08">
            <w:rPr>
              <w:rFonts w:cstheme="minorHAnsi"/>
              <w:b/>
              <w:sz w:val="24"/>
              <w:szCs w:val="24"/>
              <w:lang w:val="es-PR"/>
            </w:rPr>
            <w:t>ontexto</w:t>
          </w:r>
        </w:p>
      </w:tc>
    </w:tr>
  </w:tbl>
  <w:p w:rsidR="006D3E08" w:rsidRPr="006D3E08" w:rsidRDefault="006D3E08">
    <w:pPr>
      <w:pStyle w:val="Header"/>
      <w:rPr>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0272C2"/>
    <w:multiLevelType w:val="hybridMultilevel"/>
    <w:tmpl w:val="8E1666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24544BA"/>
    <w:multiLevelType w:val="hybridMultilevel"/>
    <w:tmpl w:val="DBD89476"/>
    <w:lvl w:ilvl="0" w:tplc="8A4C217A">
      <w:start w:val="1"/>
      <w:numFmt w:val="bullet"/>
      <w:pStyle w:val="ListParagraph"/>
      <w:lvlText w:val=""/>
      <w:lvlJc w:val="left"/>
      <w:pPr>
        <w:ind w:left="720" w:hanging="360"/>
      </w:pPr>
      <w:rPr>
        <w:rFonts w:ascii="Symbol" w:hAnsi="Symbol" w:hint="default"/>
      </w:rPr>
    </w:lvl>
    <w:lvl w:ilvl="1" w:tplc="E9F05A04">
      <w:start w:val="1"/>
      <w:numFmt w:val="decimal"/>
      <w:pStyle w:val="ListParagraphLayer2"/>
      <w:lvlText w:val="%2."/>
      <w:lvlJc w:val="left"/>
      <w:pPr>
        <w:ind w:left="1440" w:hanging="360"/>
      </w:pPr>
      <w:rPr>
        <w:rFonts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8DE697E"/>
    <w:multiLevelType w:val="hybridMultilevel"/>
    <w:tmpl w:val="8138C8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845" w:hanging="360"/>
      </w:pPr>
      <w:rPr>
        <w:rFonts w:ascii="Courier New" w:hAnsi="Courier New" w:cs="Courier New" w:hint="default"/>
      </w:rPr>
    </w:lvl>
    <w:lvl w:ilvl="2" w:tplc="04090005" w:tentative="1">
      <w:start w:val="1"/>
      <w:numFmt w:val="bullet"/>
      <w:lvlText w:val=""/>
      <w:lvlJc w:val="left"/>
      <w:pPr>
        <w:ind w:left="2565" w:hanging="360"/>
      </w:pPr>
      <w:rPr>
        <w:rFonts w:ascii="Wingdings" w:hAnsi="Wingdings" w:hint="default"/>
      </w:rPr>
    </w:lvl>
    <w:lvl w:ilvl="3" w:tplc="04090001" w:tentative="1">
      <w:start w:val="1"/>
      <w:numFmt w:val="bullet"/>
      <w:lvlText w:val=""/>
      <w:lvlJc w:val="left"/>
      <w:pPr>
        <w:ind w:left="3285" w:hanging="360"/>
      </w:pPr>
      <w:rPr>
        <w:rFonts w:ascii="Symbol" w:hAnsi="Symbol" w:hint="default"/>
      </w:rPr>
    </w:lvl>
    <w:lvl w:ilvl="4" w:tplc="04090003" w:tentative="1">
      <w:start w:val="1"/>
      <w:numFmt w:val="bullet"/>
      <w:lvlText w:val="o"/>
      <w:lvlJc w:val="left"/>
      <w:pPr>
        <w:ind w:left="4005" w:hanging="360"/>
      </w:pPr>
      <w:rPr>
        <w:rFonts w:ascii="Courier New" w:hAnsi="Courier New" w:cs="Courier New" w:hint="default"/>
      </w:rPr>
    </w:lvl>
    <w:lvl w:ilvl="5" w:tplc="04090005" w:tentative="1">
      <w:start w:val="1"/>
      <w:numFmt w:val="bullet"/>
      <w:lvlText w:val=""/>
      <w:lvlJc w:val="left"/>
      <w:pPr>
        <w:ind w:left="4725" w:hanging="360"/>
      </w:pPr>
      <w:rPr>
        <w:rFonts w:ascii="Wingdings" w:hAnsi="Wingdings" w:hint="default"/>
      </w:rPr>
    </w:lvl>
    <w:lvl w:ilvl="6" w:tplc="04090001" w:tentative="1">
      <w:start w:val="1"/>
      <w:numFmt w:val="bullet"/>
      <w:lvlText w:val=""/>
      <w:lvlJc w:val="left"/>
      <w:pPr>
        <w:ind w:left="5445" w:hanging="360"/>
      </w:pPr>
      <w:rPr>
        <w:rFonts w:ascii="Symbol" w:hAnsi="Symbol" w:hint="default"/>
      </w:rPr>
    </w:lvl>
    <w:lvl w:ilvl="7" w:tplc="04090003" w:tentative="1">
      <w:start w:val="1"/>
      <w:numFmt w:val="bullet"/>
      <w:lvlText w:val="o"/>
      <w:lvlJc w:val="left"/>
      <w:pPr>
        <w:ind w:left="6165" w:hanging="360"/>
      </w:pPr>
      <w:rPr>
        <w:rFonts w:ascii="Courier New" w:hAnsi="Courier New" w:cs="Courier New" w:hint="default"/>
      </w:rPr>
    </w:lvl>
    <w:lvl w:ilvl="8" w:tplc="04090005" w:tentative="1">
      <w:start w:val="1"/>
      <w:numFmt w:val="bullet"/>
      <w:lvlText w:val=""/>
      <w:lvlJc w:val="left"/>
      <w:pPr>
        <w:ind w:left="6885" w:hanging="360"/>
      </w:pPr>
      <w:rPr>
        <w:rFonts w:ascii="Wingdings" w:hAnsi="Wingdings" w:hint="default"/>
      </w:rPr>
    </w:lvl>
  </w:abstractNum>
  <w:abstractNum w:abstractNumId="3">
    <w:nsid w:val="3B65600E"/>
    <w:multiLevelType w:val="hybridMultilevel"/>
    <w:tmpl w:val="72BE7A06"/>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
    <w:nsid w:val="63DE7CE8"/>
    <w:multiLevelType w:val="hybridMultilevel"/>
    <w:tmpl w:val="48FA27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67BC581F"/>
    <w:multiLevelType w:val="hybridMultilevel"/>
    <w:tmpl w:val="B9E6497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6E6270B1"/>
    <w:multiLevelType w:val="hybridMultilevel"/>
    <w:tmpl w:val="7BCCE2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6"/>
  </w:num>
  <w:num w:numId="3">
    <w:abstractNumId w:val="4"/>
  </w:num>
  <w:num w:numId="4">
    <w:abstractNumId w:val="5"/>
  </w:num>
  <w:num w:numId="5">
    <w:abstractNumId w:val="0"/>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51FC6"/>
    <w:rsid w:val="000041FC"/>
    <w:rsid w:val="00011548"/>
    <w:rsid w:val="00027C0D"/>
    <w:rsid w:val="000537B1"/>
    <w:rsid w:val="000832BE"/>
    <w:rsid w:val="00087E40"/>
    <w:rsid w:val="00091C4B"/>
    <w:rsid w:val="00096E54"/>
    <w:rsid w:val="000E7138"/>
    <w:rsid w:val="001114EE"/>
    <w:rsid w:val="001553F0"/>
    <w:rsid w:val="0016483F"/>
    <w:rsid w:val="0016796D"/>
    <w:rsid w:val="001C1E4D"/>
    <w:rsid w:val="002616F9"/>
    <w:rsid w:val="002C0BBC"/>
    <w:rsid w:val="002E4103"/>
    <w:rsid w:val="002F1C2F"/>
    <w:rsid w:val="00406110"/>
    <w:rsid w:val="00461695"/>
    <w:rsid w:val="004D187E"/>
    <w:rsid w:val="00524B47"/>
    <w:rsid w:val="00534B91"/>
    <w:rsid w:val="005466C0"/>
    <w:rsid w:val="005711D1"/>
    <w:rsid w:val="006475EB"/>
    <w:rsid w:val="00663F63"/>
    <w:rsid w:val="00681572"/>
    <w:rsid w:val="006D3E08"/>
    <w:rsid w:val="00766C01"/>
    <w:rsid w:val="007C2159"/>
    <w:rsid w:val="008574F2"/>
    <w:rsid w:val="00881376"/>
    <w:rsid w:val="00896843"/>
    <w:rsid w:val="008B142F"/>
    <w:rsid w:val="008C78E6"/>
    <w:rsid w:val="009160A6"/>
    <w:rsid w:val="00943B9F"/>
    <w:rsid w:val="0097383D"/>
    <w:rsid w:val="00A068BA"/>
    <w:rsid w:val="00A154C0"/>
    <w:rsid w:val="00A71EA7"/>
    <w:rsid w:val="00A86754"/>
    <w:rsid w:val="00AB3BC2"/>
    <w:rsid w:val="00AD2918"/>
    <w:rsid w:val="00AF0D94"/>
    <w:rsid w:val="00B10D63"/>
    <w:rsid w:val="00B52722"/>
    <w:rsid w:val="00B95A4A"/>
    <w:rsid w:val="00BB6C9D"/>
    <w:rsid w:val="00BC5F00"/>
    <w:rsid w:val="00BF2A88"/>
    <w:rsid w:val="00BF36DB"/>
    <w:rsid w:val="00C85ECA"/>
    <w:rsid w:val="00CA47A8"/>
    <w:rsid w:val="00D234FE"/>
    <w:rsid w:val="00D32598"/>
    <w:rsid w:val="00D4630C"/>
    <w:rsid w:val="00DB3917"/>
    <w:rsid w:val="00DC12DA"/>
    <w:rsid w:val="00DE613A"/>
    <w:rsid w:val="00E51FC6"/>
    <w:rsid w:val="00E6618F"/>
    <w:rsid w:val="00F219CD"/>
    <w:rsid w:val="00F36519"/>
    <w:rsid w:val="00F37CDD"/>
    <w:rsid w:val="00F95D5A"/>
    <w:rsid w:val="00FC0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E51FC6"/>
    <w:pPr>
      <w:spacing w:after="240"/>
    </w:pPr>
    <w:rPr>
      <w:rFonts w:ascii="Calibri" w:hAnsi="Calibri" w:cs="Arial"/>
      <w:lang w:val="es-ES_tradnl" w:bidi="en-US"/>
    </w:rPr>
  </w:style>
  <w:style w:type="paragraph" w:styleId="Heading1">
    <w:name w:val="heading 1"/>
    <w:basedOn w:val="Normal"/>
    <w:next w:val="Normal"/>
    <w:link w:val="Heading1Char"/>
    <w:qFormat/>
    <w:rsid w:val="000041FC"/>
    <w:pPr>
      <w:keepNext/>
      <w:spacing w:before="360" w:after="120"/>
      <w:outlineLvl w:val="0"/>
    </w:pPr>
    <w:rPr>
      <w:b/>
      <w:bCs/>
      <w:kern w:val="32"/>
      <w:sz w:val="28"/>
      <w:szCs w:val="22"/>
      <w:lang w:val="en-US"/>
    </w:rPr>
  </w:style>
  <w:style w:type="paragraph" w:styleId="Heading2">
    <w:name w:val="heading 2"/>
    <w:basedOn w:val="Heading5"/>
    <w:next w:val="Normal"/>
    <w:link w:val="Heading2Char"/>
    <w:qFormat/>
    <w:rsid w:val="000041FC"/>
    <w:pPr>
      <w:keepLines w:val="0"/>
      <w:spacing w:before="240" w:after="60"/>
      <w:outlineLvl w:val="1"/>
    </w:pPr>
    <w:rPr>
      <w:rFonts w:ascii="Calibri" w:eastAsia="Times New Roman" w:hAnsi="Calibri" w:cs="Arial"/>
      <w:b/>
      <w:bCs/>
      <w:iCs/>
      <w:color w:val="auto"/>
      <w:sz w:val="24"/>
      <w:szCs w:val="24"/>
      <w:lang w:val="en-US"/>
    </w:rPr>
  </w:style>
  <w:style w:type="paragraph" w:styleId="Heading3">
    <w:name w:val="heading 3"/>
    <w:basedOn w:val="Normal"/>
    <w:next w:val="Normal"/>
    <w:link w:val="Heading3Char"/>
    <w:qFormat/>
    <w:rsid w:val="000041FC"/>
    <w:pPr>
      <w:keepNext/>
      <w:spacing w:before="240" w:after="60"/>
      <w:outlineLvl w:val="2"/>
    </w:pPr>
    <w:rPr>
      <w:b/>
      <w:bCs/>
      <w:i/>
      <w:color w:val="7F7F7F"/>
      <w:sz w:val="22"/>
      <w:szCs w:val="22"/>
      <w:lang w:val="en-US" w:bidi="ar-SA"/>
    </w:rPr>
  </w:style>
  <w:style w:type="paragraph" w:styleId="Heading4">
    <w:name w:val="heading 4"/>
    <w:basedOn w:val="Normal"/>
    <w:next w:val="Normal"/>
    <w:link w:val="Heading4Char"/>
    <w:qFormat/>
    <w:rsid w:val="000041FC"/>
    <w:pPr>
      <w:keepNext/>
      <w:outlineLvl w:val="3"/>
    </w:pPr>
    <w:rPr>
      <w:b/>
      <w:bCs/>
      <w:sz w:val="22"/>
      <w:szCs w:val="22"/>
      <w:lang w:val="en-US"/>
    </w:rPr>
  </w:style>
  <w:style w:type="paragraph" w:styleId="Heading5">
    <w:name w:val="heading 5"/>
    <w:basedOn w:val="Normal"/>
    <w:next w:val="Normal"/>
    <w:link w:val="Heading5Char"/>
    <w:uiPriority w:val="9"/>
    <w:semiHidden/>
    <w:unhideWhenUsed/>
    <w:rsid w:val="000041F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51FC6"/>
    <w:pPr>
      <w:numPr>
        <w:numId w:val="1"/>
      </w:numPr>
      <w:outlineLvl w:val="0"/>
    </w:pPr>
    <w:rPr>
      <w:lang w:bidi="ar-SA"/>
    </w:rPr>
  </w:style>
  <w:style w:type="character" w:customStyle="1" w:styleId="ListParagraphChar">
    <w:name w:val="List Paragraph Char"/>
    <w:basedOn w:val="DefaultParagraphFont"/>
    <w:link w:val="ListParagraph"/>
    <w:uiPriority w:val="34"/>
    <w:rsid w:val="00E51FC6"/>
    <w:rPr>
      <w:rFonts w:ascii="Calibri" w:eastAsia="Times New Roman" w:hAnsi="Calibri" w:cs="Arial"/>
      <w:lang w:val="es-ES_tradnl"/>
    </w:rPr>
  </w:style>
  <w:style w:type="paragraph" w:customStyle="1" w:styleId="ListParagraphLayer2">
    <w:name w:val="List Paragraph Layer 2"/>
    <w:basedOn w:val="ListParagraph"/>
    <w:rsid w:val="00E51FC6"/>
    <w:pPr>
      <w:numPr>
        <w:ilvl w:val="1"/>
      </w:numPr>
      <w:tabs>
        <w:tab w:val="num" w:pos="360"/>
      </w:tabs>
      <w:outlineLvl w:val="1"/>
    </w:pPr>
    <w:rPr>
      <w:lang w:bidi="en-US"/>
    </w:rPr>
  </w:style>
  <w:style w:type="character" w:styleId="CommentReference">
    <w:name w:val="annotation reference"/>
    <w:basedOn w:val="DefaultParagraphFont"/>
    <w:uiPriority w:val="99"/>
    <w:semiHidden/>
    <w:unhideWhenUsed/>
    <w:rsid w:val="00E51FC6"/>
    <w:rPr>
      <w:sz w:val="16"/>
      <w:szCs w:val="16"/>
    </w:rPr>
  </w:style>
  <w:style w:type="paragraph" w:styleId="CommentText">
    <w:name w:val="annotation text"/>
    <w:basedOn w:val="Normal"/>
    <w:link w:val="CommentTextChar"/>
    <w:uiPriority w:val="99"/>
    <w:semiHidden/>
    <w:unhideWhenUsed/>
    <w:rsid w:val="00E51FC6"/>
  </w:style>
  <w:style w:type="character" w:customStyle="1" w:styleId="CommentTextChar">
    <w:name w:val="Comment Text Char"/>
    <w:basedOn w:val="DefaultParagraphFont"/>
    <w:link w:val="CommentText"/>
    <w:uiPriority w:val="99"/>
    <w:semiHidden/>
    <w:rsid w:val="00E51FC6"/>
    <w:rPr>
      <w:rFonts w:ascii="Calibri" w:eastAsia="Times New Roman" w:hAnsi="Calibri" w:cs="Arial"/>
      <w:sz w:val="20"/>
      <w:szCs w:val="20"/>
      <w:lang w:val="es-ES_tradnl" w:bidi="en-US"/>
    </w:rPr>
  </w:style>
  <w:style w:type="character" w:customStyle="1" w:styleId="apple-style-span">
    <w:name w:val="apple-style-span"/>
    <w:basedOn w:val="DefaultParagraphFont"/>
    <w:rsid w:val="00E51FC6"/>
  </w:style>
  <w:style w:type="character" w:customStyle="1" w:styleId="apple-converted-space">
    <w:name w:val="apple-converted-space"/>
    <w:basedOn w:val="DefaultParagraphFont"/>
    <w:rsid w:val="00E51FC6"/>
  </w:style>
  <w:style w:type="character" w:styleId="Emphasis">
    <w:name w:val="Emphasis"/>
    <w:basedOn w:val="DefaultParagraphFont"/>
    <w:uiPriority w:val="20"/>
    <w:rsid w:val="00E51FC6"/>
    <w:rPr>
      <w:i/>
      <w:iCs/>
    </w:rPr>
  </w:style>
  <w:style w:type="character" w:styleId="Hyperlink">
    <w:name w:val="Hyperlink"/>
    <w:basedOn w:val="DefaultParagraphFont"/>
    <w:uiPriority w:val="99"/>
    <w:semiHidden/>
    <w:unhideWhenUsed/>
    <w:rsid w:val="00E51FC6"/>
    <w:rPr>
      <w:color w:val="0000FF"/>
      <w:u w:val="single"/>
    </w:rPr>
  </w:style>
  <w:style w:type="paragraph" w:styleId="BalloonText">
    <w:name w:val="Balloon Text"/>
    <w:basedOn w:val="Normal"/>
    <w:link w:val="BalloonTextChar"/>
    <w:uiPriority w:val="99"/>
    <w:semiHidden/>
    <w:unhideWhenUsed/>
    <w:rsid w:val="00E51FC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1FC6"/>
    <w:rPr>
      <w:rFonts w:ascii="Tahoma" w:eastAsia="Times New Roman" w:hAnsi="Tahoma" w:cs="Tahoma"/>
      <w:sz w:val="16"/>
      <w:szCs w:val="16"/>
      <w:lang w:val="es-ES_tradnl" w:bidi="en-US"/>
    </w:rPr>
  </w:style>
  <w:style w:type="paragraph" w:styleId="Header">
    <w:name w:val="header"/>
    <w:basedOn w:val="Normal"/>
    <w:link w:val="HeaderChar"/>
    <w:uiPriority w:val="99"/>
    <w:unhideWhenUsed/>
    <w:rsid w:val="00534B91"/>
    <w:pPr>
      <w:tabs>
        <w:tab w:val="center" w:pos="4680"/>
        <w:tab w:val="right" w:pos="9360"/>
      </w:tabs>
      <w:spacing w:after="0"/>
    </w:pPr>
  </w:style>
  <w:style w:type="character" w:customStyle="1" w:styleId="HeaderChar">
    <w:name w:val="Header Char"/>
    <w:basedOn w:val="DefaultParagraphFont"/>
    <w:link w:val="Header"/>
    <w:uiPriority w:val="99"/>
    <w:rsid w:val="00534B91"/>
    <w:rPr>
      <w:rFonts w:ascii="Calibri" w:eastAsia="Times New Roman" w:hAnsi="Calibri" w:cs="Arial"/>
      <w:lang w:val="es-ES_tradnl" w:bidi="en-US"/>
    </w:rPr>
  </w:style>
  <w:style w:type="paragraph" w:styleId="Footer">
    <w:name w:val="footer"/>
    <w:basedOn w:val="Normal"/>
    <w:link w:val="FooterChar"/>
    <w:uiPriority w:val="99"/>
    <w:unhideWhenUsed/>
    <w:rsid w:val="00534B91"/>
    <w:pPr>
      <w:tabs>
        <w:tab w:val="center" w:pos="4680"/>
        <w:tab w:val="right" w:pos="9360"/>
      </w:tabs>
      <w:spacing w:after="0"/>
    </w:pPr>
  </w:style>
  <w:style w:type="character" w:customStyle="1" w:styleId="FooterChar">
    <w:name w:val="Footer Char"/>
    <w:basedOn w:val="DefaultParagraphFont"/>
    <w:link w:val="Footer"/>
    <w:uiPriority w:val="99"/>
    <w:rsid w:val="00534B91"/>
    <w:rPr>
      <w:rFonts w:ascii="Calibri" w:eastAsia="Times New Roman" w:hAnsi="Calibri" w:cs="Arial"/>
      <w:lang w:val="es-ES_tradnl" w:bidi="en-US"/>
    </w:rPr>
  </w:style>
  <w:style w:type="paragraph" w:styleId="NoSpacing">
    <w:name w:val="No Spacing"/>
    <w:link w:val="NoSpacingChar"/>
    <w:uiPriority w:val="1"/>
    <w:qFormat/>
    <w:rsid w:val="00896843"/>
    <w:rPr>
      <w:rFonts w:ascii="Calibri" w:hAnsi="Calibri" w:cs="Arial"/>
      <w:sz w:val="22"/>
      <w:szCs w:val="22"/>
      <w:lang w:bidi="en-US"/>
    </w:rPr>
  </w:style>
  <w:style w:type="character" w:customStyle="1" w:styleId="NoSpacingChar">
    <w:name w:val="No Spacing Char"/>
    <w:basedOn w:val="DefaultParagraphFont"/>
    <w:link w:val="NoSpacing"/>
    <w:uiPriority w:val="1"/>
    <w:locked/>
    <w:rsid w:val="00896843"/>
    <w:rPr>
      <w:rFonts w:ascii="Calibri" w:hAnsi="Calibri" w:cs="Arial"/>
      <w:sz w:val="22"/>
      <w:szCs w:val="22"/>
      <w:lang w:bidi="en-US"/>
    </w:rPr>
  </w:style>
  <w:style w:type="character" w:customStyle="1" w:styleId="Heading1Char">
    <w:name w:val="Heading 1 Char"/>
    <w:basedOn w:val="DefaultParagraphFont"/>
    <w:link w:val="Heading1"/>
    <w:rsid w:val="000041FC"/>
    <w:rPr>
      <w:rFonts w:ascii="Calibri" w:hAnsi="Calibri" w:cs="Arial"/>
      <w:b/>
      <w:bCs/>
      <w:kern w:val="32"/>
      <w:sz w:val="28"/>
      <w:szCs w:val="22"/>
      <w:lang w:bidi="en-US"/>
    </w:rPr>
  </w:style>
  <w:style w:type="character" w:customStyle="1" w:styleId="Heading2Char">
    <w:name w:val="Heading 2 Char"/>
    <w:basedOn w:val="DefaultParagraphFont"/>
    <w:link w:val="Heading2"/>
    <w:rsid w:val="000041FC"/>
    <w:rPr>
      <w:rFonts w:ascii="Calibri" w:hAnsi="Calibri" w:cs="Arial"/>
      <w:b/>
      <w:bCs/>
      <w:iCs/>
      <w:sz w:val="24"/>
      <w:szCs w:val="24"/>
      <w:lang w:bidi="en-US"/>
    </w:rPr>
  </w:style>
  <w:style w:type="character" w:customStyle="1" w:styleId="Heading5Char">
    <w:name w:val="Heading 5 Char"/>
    <w:basedOn w:val="DefaultParagraphFont"/>
    <w:link w:val="Heading5"/>
    <w:uiPriority w:val="9"/>
    <w:semiHidden/>
    <w:rsid w:val="000041FC"/>
    <w:rPr>
      <w:rFonts w:asciiTheme="majorHAnsi" w:eastAsiaTheme="majorEastAsia" w:hAnsiTheme="majorHAnsi" w:cstheme="majorBidi"/>
      <w:color w:val="243F60" w:themeColor="accent1" w:themeShade="7F"/>
      <w:lang w:val="es-ES_tradnl" w:bidi="en-US"/>
    </w:rPr>
  </w:style>
  <w:style w:type="character" w:customStyle="1" w:styleId="Heading3Char">
    <w:name w:val="Heading 3 Char"/>
    <w:basedOn w:val="DefaultParagraphFont"/>
    <w:link w:val="Heading3"/>
    <w:rsid w:val="000041FC"/>
    <w:rPr>
      <w:rFonts w:ascii="Calibri" w:hAnsi="Calibri" w:cs="Arial"/>
      <w:b/>
      <w:bCs/>
      <w:i/>
      <w:color w:val="7F7F7F"/>
      <w:sz w:val="22"/>
      <w:szCs w:val="22"/>
    </w:rPr>
  </w:style>
  <w:style w:type="character" w:customStyle="1" w:styleId="Heading4Char">
    <w:name w:val="Heading 4 Char"/>
    <w:basedOn w:val="DefaultParagraphFont"/>
    <w:link w:val="Heading4"/>
    <w:rsid w:val="000041FC"/>
    <w:rPr>
      <w:rFonts w:ascii="Calibri" w:hAnsi="Calibri" w:cs="Arial"/>
      <w:b/>
      <w:bCs/>
      <w:sz w:val="22"/>
      <w:szCs w:val="22"/>
      <w:lang w:bidi="en-US"/>
    </w:rPr>
  </w:style>
  <w:style w:type="paragraph" w:styleId="Title">
    <w:name w:val="Title"/>
    <w:basedOn w:val="Normal"/>
    <w:next w:val="Normal"/>
    <w:link w:val="TitleChar"/>
    <w:uiPriority w:val="10"/>
    <w:qFormat/>
    <w:rsid w:val="000041FC"/>
    <w:pPr>
      <w:pBdr>
        <w:bottom w:val="single" w:sz="8" w:space="1" w:color="4F81BD" w:themeColor="accent1"/>
      </w:pBdr>
      <w:spacing w:after="300"/>
    </w:pPr>
    <w:rPr>
      <w:sz w:val="52"/>
      <w:szCs w:val="52"/>
      <w:lang w:val="en-US"/>
    </w:rPr>
  </w:style>
  <w:style w:type="character" w:customStyle="1" w:styleId="TitleChar">
    <w:name w:val="Title Char"/>
    <w:basedOn w:val="DefaultParagraphFont"/>
    <w:link w:val="Title"/>
    <w:uiPriority w:val="10"/>
    <w:rsid w:val="000041FC"/>
    <w:rPr>
      <w:rFonts w:ascii="Calibri" w:hAnsi="Calibri" w:cs="Arial"/>
      <w:sz w:val="52"/>
      <w:szCs w:val="52"/>
      <w:lang w:bidi="en-US"/>
    </w:rPr>
  </w:style>
  <w:style w:type="paragraph" w:styleId="TOCHeading">
    <w:name w:val="TOC Heading"/>
    <w:basedOn w:val="Heading1"/>
    <w:next w:val="Normal"/>
    <w:uiPriority w:val="39"/>
    <w:qFormat/>
    <w:rsid w:val="000041FC"/>
    <w:pPr>
      <w:keepLines/>
      <w:spacing w:before="480" w:after="0" w:line="276" w:lineRule="auto"/>
      <w:outlineLvl w:val="9"/>
    </w:pPr>
    <w:rPr>
      <w:rFonts w:cs="Times New Roman"/>
      <w:kern w:val="0"/>
      <w:szCs w:val="28"/>
    </w:rPr>
  </w:style>
  <w:style w:type="paragraph" w:customStyle="1" w:styleId="BodyText1">
    <w:name w:val="Body Text1"/>
    <w:basedOn w:val="Normal"/>
    <w:link w:val="BodytextChar"/>
    <w:qFormat/>
    <w:rsid w:val="000041FC"/>
    <w:rPr>
      <w:sz w:val="22"/>
      <w:szCs w:val="22"/>
      <w:lang w:val="en-US" w:bidi="ar-SA"/>
    </w:rPr>
  </w:style>
  <w:style w:type="character" w:customStyle="1" w:styleId="BodytextChar">
    <w:name w:val="Body text Char"/>
    <w:basedOn w:val="DefaultParagraphFont"/>
    <w:link w:val="BodyText1"/>
    <w:rsid w:val="000041FC"/>
    <w:rPr>
      <w:rFonts w:ascii="Calibri" w:hAnsi="Calibri" w:cs="Arial"/>
      <w:sz w:val="22"/>
      <w:szCs w:val="22"/>
    </w:rPr>
  </w:style>
  <w:style w:type="paragraph" w:customStyle="1" w:styleId="Exhibitheading">
    <w:name w:val="Exhibit heading"/>
    <w:basedOn w:val="Normal"/>
    <w:link w:val="ExhibitheadingChar"/>
    <w:qFormat/>
    <w:rsid w:val="000041FC"/>
    <w:pPr>
      <w:spacing w:after="120"/>
    </w:pPr>
    <w:rPr>
      <w:b/>
      <w:sz w:val="22"/>
      <w:szCs w:val="22"/>
      <w:lang w:val="en-US"/>
    </w:rPr>
  </w:style>
  <w:style w:type="character" w:customStyle="1" w:styleId="ExhibitheadingChar">
    <w:name w:val="Exhibit heading Char"/>
    <w:basedOn w:val="DefaultParagraphFont"/>
    <w:link w:val="Exhibitheading"/>
    <w:rsid w:val="000041FC"/>
    <w:rPr>
      <w:rFonts w:ascii="Calibri" w:hAnsi="Calibri" w:cs="Arial"/>
      <w:b/>
      <w:sz w:val="22"/>
      <w:szCs w:val="22"/>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lsdException w:name="heading 6" w:uiPriority="9"/>
    <w:lsdException w:name="heading 7" w:uiPriority="9"/>
    <w:lsdException w:name="heading 8" w:uiPriority="9"/>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Normal">
    <w:name w:val="Normal"/>
    <w:qFormat/>
    <w:rsid w:val="00E51FC6"/>
    <w:pPr>
      <w:spacing w:after="240"/>
    </w:pPr>
    <w:rPr>
      <w:rFonts w:ascii="Calibri" w:hAnsi="Calibri" w:cs="Arial"/>
      <w:lang w:val="es-ES_tradnl" w:bidi="en-US"/>
    </w:rPr>
  </w:style>
  <w:style w:type="paragraph" w:styleId="Heading1">
    <w:name w:val="heading 1"/>
    <w:basedOn w:val="Normal"/>
    <w:next w:val="Normal"/>
    <w:link w:val="Heading1Char"/>
    <w:qFormat/>
    <w:rsid w:val="000041FC"/>
    <w:pPr>
      <w:keepNext/>
      <w:spacing w:before="360" w:after="120"/>
      <w:outlineLvl w:val="0"/>
    </w:pPr>
    <w:rPr>
      <w:b/>
      <w:bCs/>
      <w:kern w:val="32"/>
      <w:sz w:val="28"/>
      <w:szCs w:val="22"/>
      <w:lang w:val="en-US"/>
    </w:rPr>
  </w:style>
  <w:style w:type="paragraph" w:styleId="Heading2">
    <w:name w:val="heading 2"/>
    <w:basedOn w:val="Heading5"/>
    <w:next w:val="Normal"/>
    <w:link w:val="Heading2Char"/>
    <w:qFormat/>
    <w:rsid w:val="000041FC"/>
    <w:pPr>
      <w:keepLines w:val="0"/>
      <w:spacing w:before="240" w:after="60"/>
      <w:outlineLvl w:val="1"/>
    </w:pPr>
    <w:rPr>
      <w:rFonts w:ascii="Calibri" w:eastAsia="Times New Roman" w:hAnsi="Calibri" w:cs="Arial"/>
      <w:b/>
      <w:bCs/>
      <w:iCs/>
      <w:color w:val="auto"/>
      <w:sz w:val="24"/>
      <w:szCs w:val="24"/>
      <w:lang w:val="en-US"/>
    </w:rPr>
  </w:style>
  <w:style w:type="paragraph" w:styleId="Heading3">
    <w:name w:val="heading 3"/>
    <w:basedOn w:val="Normal"/>
    <w:next w:val="Normal"/>
    <w:link w:val="Heading3Char"/>
    <w:qFormat/>
    <w:rsid w:val="000041FC"/>
    <w:pPr>
      <w:keepNext/>
      <w:spacing w:before="240" w:after="60"/>
      <w:outlineLvl w:val="2"/>
    </w:pPr>
    <w:rPr>
      <w:b/>
      <w:bCs/>
      <w:i/>
      <w:color w:val="7F7F7F"/>
      <w:sz w:val="22"/>
      <w:szCs w:val="22"/>
      <w:lang w:val="en-US" w:bidi="ar-SA"/>
    </w:rPr>
  </w:style>
  <w:style w:type="paragraph" w:styleId="Heading4">
    <w:name w:val="heading 4"/>
    <w:basedOn w:val="Normal"/>
    <w:next w:val="Normal"/>
    <w:link w:val="Heading4Char"/>
    <w:qFormat/>
    <w:rsid w:val="000041FC"/>
    <w:pPr>
      <w:keepNext/>
      <w:outlineLvl w:val="3"/>
    </w:pPr>
    <w:rPr>
      <w:b/>
      <w:bCs/>
      <w:sz w:val="22"/>
      <w:szCs w:val="22"/>
      <w:lang w:val="en-US"/>
    </w:rPr>
  </w:style>
  <w:style w:type="paragraph" w:styleId="Heading5">
    <w:name w:val="heading 5"/>
    <w:basedOn w:val="Normal"/>
    <w:next w:val="Normal"/>
    <w:link w:val="Heading5Char"/>
    <w:uiPriority w:val="9"/>
    <w:semiHidden/>
    <w:unhideWhenUsed/>
    <w:rsid w:val="000041FC"/>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E51FC6"/>
    <w:pPr>
      <w:numPr>
        <w:numId w:val="1"/>
      </w:numPr>
      <w:outlineLvl w:val="0"/>
    </w:pPr>
    <w:rPr>
      <w:lang w:bidi="ar-SA"/>
    </w:rPr>
  </w:style>
  <w:style w:type="character" w:customStyle="1" w:styleId="ListParagraphChar">
    <w:name w:val="List Paragraph Char"/>
    <w:basedOn w:val="DefaultParagraphFont"/>
    <w:link w:val="ListParagraph"/>
    <w:uiPriority w:val="34"/>
    <w:rsid w:val="00E51FC6"/>
    <w:rPr>
      <w:rFonts w:ascii="Calibri" w:eastAsia="Times New Roman" w:hAnsi="Calibri" w:cs="Arial"/>
      <w:lang w:val="es-ES_tradnl"/>
    </w:rPr>
  </w:style>
  <w:style w:type="paragraph" w:customStyle="1" w:styleId="ListParagraphLayer2">
    <w:name w:val="List Paragraph Layer 2"/>
    <w:basedOn w:val="ListParagraph"/>
    <w:rsid w:val="00E51FC6"/>
    <w:pPr>
      <w:numPr>
        <w:ilvl w:val="1"/>
      </w:numPr>
      <w:tabs>
        <w:tab w:val="num" w:pos="360"/>
      </w:tabs>
      <w:outlineLvl w:val="1"/>
    </w:pPr>
    <w:rPr>
      <w:lang w:bidi="en-US"/>
    </w:rPr>
  </w:style>
  <w:style w:type="character" w:styleId="CommentReference">
    <w:name w:val="annotation reference"/>
    <w:basedOn w:val="DefaultParagraphFont"/>
    <w:uiPriority w:val="99"/>
    <w:semiHidden/>
    <w:unhideWhenUsed/>
    <w:rsid w:val="00E51FC6"/>
    <w:rPr>
      <w:sz w:val="16"/>
      <w:szCs w:val="16"/>
    </w:rPr>
  </w:style>
  <w:style w:type="paragraph" w:styleId="CommentText">
    <w:name w:val="annotation text"/>
    <w:basedOn w:val="Normal"/>
    <w:link w:val="CommentTextChar"/>
    <w:uiPriority w:val="99"/>
    <w:semiHidden/>
    <w:unhideWhenUsed/>
    <w:rsid w:val="00E51FC6"/>
  </w:style>
  <w:style w:type="character" w:customStyle="1" w:styleId="CommentTextChar">
    <w:name w:val="Comment Text Char"/>
    <w:basedOn w:val="DefaultParagraphFont"/>
    <w:link w:val="CommentText"/>
    <w:uiPriority w:val="99"/>
    <w:semiHidden/>
    <w:rsid w:val="00E51FC6"/>
    <w:rPr>
      <w:rFonts w:ascii="Calibri" w:eastAsia="Times New Roman" w:hAnsi="Calibri" w:cs="Arial"/>
      <w:sz w:val="20"/>
      <w:szCs w:val="20"/>
      <w:lang w:val="es-ES_tradnl" w:bidi="en-US"/>
    </w:rPr>
  </w:style>
  <w:style w:type="character" w:customStyle="1" w:styleId="apple-style-span">
    <w:name w:val="apple-style-span"/>
    <w:basedOn w:val="DefaultParagraphFont"/>
    <w:rsid w:val="00E51FC6"/>
  </w:style>
  <w:style w:type="character" w:customStyle="1" w:styleId="apple-converted-space">
    <w:name w:val="apple-converted-space"/>
    <w:basedOn w:val="DefaultParagraphFont"/>
    <w:rsid w:val="00E51FC6"/>
  </w:style>
  <w:style w:type="character" w:styleId="Emphasis">
    <w:name w:val="Emphasis"/>
    <w:basedOn w:val="DefaultParagraphFont"/>
    <w:uiPriority w:val="20"/>
    <w:rsid w:val="00E51FC6"/>
    <w:rPr>
      <w:i/>
      <w:iCs/>
    </w:rPr>
  </w:style>
  <w:style w:type="character" w:styleId="Hyperlink">
    <w:name w:val="Hyperlink"/>
    <w:basedOn w:val="DefaultParagraphFont"/>
    <w:uiPriority w:val="99"/>
    <w:semiHidden/>
    <w:unhideWhenUsed/>
    <w:rsid w:val="00E51FC6"/>
    <w:rPr>
      <w:color w:val="0000FF"/>
      <w:u w:val="single"/>
    </w:rPr>
  </w:style>
  <w:style w:type="paragraph" w:styleId="BalloonText">
    <w:name w:val="Balloon Text"/>
    <w:basedOn w:val="Normal"/>
    <w:link w:val="BalloonTextChar"/>
    <w:uiPriority w:val="99"/>
    <w:semiHidden/>
    <w:unhideWhenUsed/>
    <w:rsid w:val="00E51FC6"/>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1FC6"/>
    <w:rPr>
      <w:rFonts w:ascii="Tahoma" w:eastAsia="Times New Roman" w:hAnsi="Tahoma" w:cs="Tahoma"/>
      <w:sz w:val="16"/>
      <w:szCs w:val="16"/>
      <w:lang w:val="es-ES_tradnl" w:bidi="en-US"/>
    </w:rPr>
  </w:style>
  <w:style w:type="paragraph" w:styleId="Header">
    <w:name w:val="header"/>
    <w:basedOn w:val="Normal"/>
    <w:link w:val="HeaderChar"/>
    <w:uiPriority w:val="99"/>
    <w:unhideWhenUsed/>
    <w:rsid w:val="00534B91"/>
    <w:pPr>
      <w:tabs>
        <w:tab w:val="center" w:pos="4680"/>
        <w:tab w:val="right" w:pos="9360"/>
      </w:tabs>
      <w:spacing w:after="0"/>
    </w:pPr>
  </w:style>
  <w:style w:type="character" w:customStyle="1" w:styleId="HeaderChar">
    <w:name w:val="Header Char"/>
    <w:basedOn w:val="DefaultParagraphFont"/>
    <w:link w:val="Header"/>
    <w:uiPriority w:val="99"/>
    <w:rsid w:val="00534B91"/>
    <w:rPr>
      <w:rFonts w:ascii="Calibri" w:eastAsia="Times New Roman" w:hAnsi="Calibri" w:cs="Arial"/>
      <w:lang w:val="es-ES_tradnl" w:bidi="en-US"/>
    </w:rPr>
  </w:style>
  <w:style w:type="paragraph" w:styleId="Footer">
    <w:name w:val="footer"/>
    <w:basedOn w:val="Normal"/>
    <w:link w:val="FooterChar"/>
    <w:uiPriority w:val="99"/>
    <w:unhideWhenUsed/>
    <w:rsid w:val="00534B91"/>
    <w:pPr>
      <w:tabs>
        <w:tab w:val="center" w:pos="4680"/>
        <w:tab w:val="right" w:pos="9360"/>
      </w:tabs>
      <w:spacing w:after="0"/>
    </w:pPr>
  </w:style>
  <w:style w:type="character" w:customStyle="1" w:styleId="FooterChar">
    <w:name w:val="Footer Char"/>
    <w:basedOn w:val="DefaultParagraphFont"/>
    <w:link w:val="Footer"/>
    <w:uiPriority w:val="99"/>
    <w:rsid w:val="00534B91"/>
    <w:rPr>
      <w:rFonts w:ascii="Calibri" w:eastAsia="Times New Roman" w:hAnsi="Calibri" w:cs="Arial"/>
      <w:lang w:val="es-ES_tradnl" w:bidi="en-US"/>
    </w:rPr>
  </w:style>
  <w:style w:type="paragraph" w:styleId="NoSpacing">
    <w:name w:val="No Spacing"/>
    <w:link w:val="NoSpacingChar"/>
    <w:uiPriority w:val="1"/>
    <w:qFormat/>
    <w:rsid w:val="00896843"/>
    <w:rPr>
      <w:rFonts w:ascii="Calibri" w:hAnsi="Calibri" w:cs="Arial"/>
      <w:sz w:val="22"/>
      <w:szCs w:val="22"/>
      <w:lang w:bidi="en-US"/>
    </w:rPr>
  </w:style>
  <w:style w:type="character" w:customStyle="1" w:styleId="NoSpacingChar">
    <w:name w:val="No Spacing Char"/>
    <w:basedOn w:val="DefaultParagraphFont"/>
    <w:link w:val="NoSpacing"/>
    <w:uiPriority w:val="1"/>
    <w:locked/>
    <w:rsid w:val="00896843"/>
    <w:rPr>
      <w:rFonts w:ascii="Calibri" w:hAnsi="Calibri" w:cs="Arial"/>
      <w:sz w:val="22"/>
      <w:szCs w:val="22"/>
      <w:lang w:bidi="en-US"/>
    </w:rPr>
  </w:style>
  <w:style w:type="character" w:customStyle="1" w:styleId="Heading1Char">
    <w:name w:val="Heading 1 Char"/>
    <w:basedOn w:val="DefaultParagraphFont"/>
    <w:link w:val="Heading1"/>
    <w:rsid w:val="000041FC"/>
    <w:rPr>
      <w:rFonts w:ascii="Calibri" w:hAnsi="Calibri" w:cs="Arial"/>
      <w:b/>
      <w:bCs/>
      <w:kern w:val="32"/>
      <w:sz w:val="28"/>
      <w:szCs w:val="22"/>
      <w:lang w:bidi="en-US"/>
    </w:rPr>
  </w:style>
  <w:style w:type="character" w:customStyle="1" w:styleId="Heading2Char">
    <w:name w:val="Heading 2 Char"/>
    <w:basedOn w:val="DefaultParagraphFont"/>
    <w:link w:val="Heading2"/>
    <w:rsid w:val="000041FC"/>
    <w:rPr>
      <w:rFonts w:ascii="Calibri" w:hAnsi="Calibri" w:cs="Arial"/>
      <w:b/>
      <w:bCs/>
      <w:iCs/>
      <w:sz w:val="24"/>
      <w:szCs w:val="24"/>
      <w:lang w:bidi="en-US"/>
    </w:rPr>
  </w:style>
  <w:style w:type="character" w:customStyle="1" w:styleId="Heading5Char">
    <w:name w:val="Heading 5 Char"/>
    <w:basedOn w:val="DefaultParagraphFont"/>
    <w:link w:val="Heading5"/>
    <w:uiPriority w:val="9"/>
    <w:semiHidden/>
    <w:rsid w:val="000041FC"/>
    <w:rPr>
      <w:rFonts w:asciiTheme="majorHAnsi" w:eastAsiaTheme="majorEastAsia" w:hAnsiTheme="majorHAnsi" w:cstheme="majorBidi"/>
      <w:color w:val="243F60" w:themeColor="accent1" w:themeShade="7F"/>
      <w:lang w:val="es-ES_tradnl" w:bidi="en-US"/>
    </w:rPr>
  </w:style>
  <w:style w:type="character" w:customStyle="1" w:styleId="Heading3Char">
    <w:name w:val="Heading 3 Char"/>
    <w:basedOn w:val="DefaultParagraphFont"/>
    <w:link w:val="Heading3"/>
    <w:rsid w:val="000041FC"/>
    <w:rPr>
      <w:rFonts w:ascii="Calibri" w:hAnsi="Calibri" w:cs="Arial"/>
      <w:b/>
      <w:bCs/>
      <w:i/>
      <w:color w:val="7F7F7F"/>
      <w:sz w:val="22"/>
      <w:szCs w:val="22"/>
    </w:rPr>
  </w:style>
  <w:style w:type="character" w:customStyle="1" w:styleId="Heading4Char">
    <w:name w:val="Heading 4 Char"/>
    <w:basedOn w:val="DefaultParagraphFont"/>
    <w:link w:val="Heading4"/>
    <w:rsid w:val="000041FC"/>
    <w:rPr>
      <w:rFonts w:ascii="Calibri" w:hAnsi="Calibri" w:cs="Arial"/>
      <w:b/>
      <w:bCs/>
      <w:sz w:val="22"/>
      <w:szCs w:val="22"/>
      <w:lang w:bidi="en-US"/>
    </w:rPr>
  </w:style>
  <w:style w:type="paragraph" w:styleId="Title">
    <w:name w:val="Title"/>
    <w:basedOn w:val="Normal"/>
    <w:next w:val="Normal"/>
    <w:link w:val="TitleChar"/>
    <w:uiPriority w:val="10"/>
    <w:qFormat/>
    <w:rsid w:val="000041FC"/>
    <w:pPr>
      <w:pBdr>
        <w:bottom w:val="single" w:sz="8" w:space="1" w:color="4F81BD" w:themeColor="accent1"/>
      </w:pBdr>
      <w:spacing w:after="300"/>
    </w:pPr>
    <w:rPr>
      <w:sz w:val="52"/>
      <w:szCs w:val="52"/>
      <w:lang w:val="en-US"/>
    </w:rPr>
  </w:style>
  <w:style w:type="character" w:customStyle="1" w:styleId="TitleChar">
    <w:name w:val="Title Char"/>
    <w:basedOn w:val="DefaultParagraphFont"/>
    <w:link w:val="Title"/>
    <w:uiPriority w:val="10"/>
    <w:rsid w:val="000041FC"/>
    <w:rPr>
      <w:rFonts w:ascii="Calibri" w:hAnsi="Calibri" w:cs="Arial"/>
      <w:sz w:val="52"/>
      <w:szCs w:val="52"/>
      <w:lang w:bidi="en-US"/>
    </w:rPr>
  </w:style>
  <w:style w:type="paragraph" w:styleId="TOCHeading">
    <w:name w:val="TOC Heading"/>
    <w:basedOn w:val="Heading1"/>
    <w:next w:val="Normal"/>
    <w:uiPriority w:val="39"/>
    <w:qFormat/>
    <w:rsid w:val="000041FC"/>
    <w:pPr>
      <w:keepLines/>
      <w:spacing w:before="480" w:after="0" w:line="276" w:lineRule="auto"/>
      <w:outlineLvl w:val="9"/>
    </w:pPr>
    <w:rPr>
      <w:rFonts w:cs="Times New Roman"/>
      <w:kern w:val="0"/>
      <w:szCs w:val="28"/>
    </w:rPr>
  </w:style>
  <w:style w:type="paragraph" w:customStyle="1" w:styleId="BodyText1">
    <w:name w:val="Body Text1"/>
    <w:basedOn w:val="Normal"/>
    <w:link w:val="BodytextChar"/>
    <w:qFormat/>
    <w:rsid w:val="000041FC"/>
    <w:rPr>
      <w:sz w:val="22"/>
      <w:szCs w:val="22"/>
      <w:lang w:val="en-US" w:bidi="ar-SA"/>
    </w:rPr>
  </w:style>
  <w:style w:type="character" w:customStyle="1" w:styleId="BodytextChar">
    <w:name w:val="Body text Char"/>
    <w:basedOn w:val="DefaultParagraphFont"/>
    <w:link w:val="BodyText1"/>
    <w:rsid w:val="000041FC"/>
    <w:rPr>
      <w:rFonts w:ascii="Calibri" w:hAnsi="Calibri" w:cs="Arial"/>
      <w:sz w:val="22"/>
      <w:szCs w:val="22"/>
    </w:rPr>
  </w:style>
  <w:style w:type="paragraph" w:customStyle="1" w:styleId="Exhibitheading">
    <w:name w:val="Exhibit heading"/>
    <w:basedOn w:val="Normal"/>
    <w:link w:val="ExhibitheadingChar"/>
    <w:qFormat/>
    <w:rsid w:val="000041FC"/>
    <w:pPr>
      <w:spacing w:after="120"/>
    </w:pPr>
    <w:rPr>
      <w:b/>
      <w:sz w:val="22"/>
      <w:szCs w:val="22"/>
      <w:lang w:val="en-US"/>
    </w:rPr>
  </w:style>
  <w:style w:type="character" w:customStyle="1" w:styleId="ExhibitheadingChar">
    <w:name w:val="Exhibit heading Char"/>
    <w:basedOn w:val="DefaultParagraphFont"/>
    <w:link w:val="Exhibitheading"/>
    <w:rsid w:val="000041FC"/>
    <w:rPr>
      <w:rFonts w:ascii="Calibri" w:hAnsi="Calibri" w:cs="Arial"/>
      <w:b/>
      <w:sz w:val="22"/>
      <w:szCs w:val="22"/>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readworks.org/lessons/grade1/vocabulary-context/lesson-3"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readworks.org/lessons/grade1/vocabulary-context/lesson-2"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documentManagement>
    <_dlc_DocId xmlns="52ebaa95-055a-40f0-9bd5-856e088a933c">ANEQXYWM5PSU-30-1114</_dlc_DocId>
    <_dlc_DocIdUrl xmlns="52ebaa95-055a-40f0-9bd5-856e088a933c">
      <Url>http://de-moss-002/_layouts/DocIdRedir.aspx?ID=ANEQXYWM5PSU-30-1114</Url>
      <Description>ANEQXYWM5PSU-30-1114</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510D7AEC-3F4E-4297-A919-DA64C054894D}"/>
</file>

<file path=customXml/itemProps2.xml><?xml version="1.0" encoding="utf-8"?>
<ds:datastoreItem xmlns:ds="http://schemas.openxmlformats.org/officeDocument/2006/customXml" ds:itemID="{EC66AAFA-FDCD-4A65-B155-EE2E15490396}"/>
</file>

<file path=customXml/itemProps3.xml><?xml version="1.0" encoding="utf-8"?>
<ds:datastoreItem xmlns:ds="http://schemas.openxmlformats.org/officeDocument/2006/customXml" ds:itemID="{743A0209-4981-4D39-96E4-7E1ECE9EAF69}"/>
</file>

<file path=customXml/itemProps4.xml><?xml version="1.0" encoding="utf-8"?>
<ds:datastoreItem xmlns:ds="http://schemas.openxmlformats.org/officeDocument/2006/customXml" ds:itemID="{7C686075-01FD-4A09-813A-8BE9F5BA7C81}"/>
</file>

<file path=customXml/itemProps5.xml><?xml version="1.0" encoding="utf-8"?>
<ds:datastoreItem xmlns:ds="http://schemas.openxmlformats.org/officeDocument/2006/customXml" ds:itemID="{54A1C954-0C1F-4F82-9F4E-652F7498C36E}"/>
</file>

<file path=docProps/app.xml><?xml version="1.0" encoding="utf-8"?>
<Properties xmlns="http://schemas.openxmlformats.org/officeDocument/2006/extended-properties" xmlns:vt="http://schemas.openxmlformats.org/officeDocument/2006/docPropsVTypes">
  <Template>Normal</Template>
  <TotalTime>11</TotalTime>
  <Pages>1</Pages>
  <Words>929</Words>
  <Characters>5299</Characters>
  <Application>Microsoft Office Word</Application>
  <DocSecurity>0</DocSecurity>
  <Lines>44</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Microsoft</Company>
  <LinksUpToDate>false</LinksUpToDate>
  <CharactersWithSpaces>6216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McLeary</dc:creator>
  <cp:lastModifiedBy>Carmen Serrano Bruno</cp:lastModifiedBy>
  <cp:revision>6</cp:revision>
  <dcterms:created xsi:type="dcterms:W3CDTF">2014-05-28T22:45:00Z</dcterms:created>
  <dcterms:modified xsi:type="dcterms:W3CDTF">2015-07-24T15:37:00Z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adbf7d1e-ddd9-4587-a0ca-430456b01153</vt:lpwstr>
  </property>
</Properties>
</file>